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F05" w:rsidRPr="00A45F05" w:rsidRDefault="00B60B85" w:rsidP="00A45F05">
      <w:pPr>
        <w:pStyle w:val="1"/>
        <w:ind w:left="466"/>
        <w:rPr>
          <w:w w:val="95"/>
          <w:lang w:eastAsia="zh-TW"/>
        </w:rPr>
      </w:pPr>
      <w:bookmarkStart w:id="0" w:name="_GoBack"/>
      <w:bookmarkEnd w:id="0"/>
      <w:r>
        <w:rPr>
          <w:w w:val="95"/>
          <w:lang w:eastAsia="zh-TW"/>
        </w:rPr>
        <w:t>新北市</w:t>
      </w:r>
      <w:r w:rsidR="001E0ED9">
        <w:rPr>
          <w:rFonts w:hint="eastAsia"/>
          <w:w w:val="95"/>
          <w:lang w:eastAsia="zh-TW"/>
        </w:rPr>
        <w:t>鶯歌</w:t>
      </w:r>
      <w:r w:rsidR="00EE3BAA">
        <w:rPr>
          <w:rFonts w:hint="eastAsia"/>
          <w:w w:val="95"/>
          <w:lang w:eastAsia="zh-TW"/>
        </w:rPr>
        <w:t>戶政事務所</w:t>
      </w:r>
      <w:r w:rsidR="00A45F05" w:rsidRPr="00A45F05">
        <w:rPr>
          <w:rFonts w:hint="eastAsia"/>
          <w:w w:val="95"/>
          <w:lang w:eastAsia="zh-TW"/>
        </w:rPr>
        <w:t>員工職</w:t>
      </w:r>
      <w:proofErr w:type="gramStart"/>
      <w:r w:rsidR="00A45F05" w:rsidRPr="00A45F05">
        <w:rPr>
          <w:rFonts w:hint="eastAsia"/>
          <w:w w:val="95"/>
          <w:lang w:eastAsia="zh-TW"/>
        </w:rPr>
        <w:t>場霸凌</w:t>
      </w:r>
      <w:proofErr w:type="gramEnd"/>
      <w:r w:rsidR="00A45F05" w:rsidRPr="00A45F05">
        <w:rPr>
          <w:rFonts w:hint="eastAsia"/>
          <w:w w:val="95"/>
          <w:lang w:eastAsia="zh-TW"/>
        </w:rPr>
        <w:t>防治與申訴處理</w:t>
      </w:r>
    </w:p>
    <w:p w:rsidR="000307FF" w:rsidRDefault="00A45F05" w:rsidP="00A45F05">
      <w:pPr>
        <w:pStyle w:val="1"/>
        <w:ind w:left="466"/>
        <w:rPr>
          <w:b w:val="0"/>
          <w:lang w:eastAsia="zh-TW"/>
        </w:rPr>
      </w:pPr>
      <w:r w:rsidRPr="00A45F05">
        <w:rPr>
          <w:rFonts w:hint="eastAsia"/>
          <w:w w:val="95"/>
          <w:lang w:eastAsia="zh-TW"/>
        </w:rPr>
        <w:t>作業原則</w:t>
      </w:r>
    </w:p>
    <w:p w:rsidR="001E0ED9" w:rsidRDefault="001E0ED9" w:rsidP="001E0ED9">
      <w:pPr>
        <w:spacing w:before="123"/>
        <w:ind w:right="371"/>
        <w:jc w:val="right"/>
        <w:rPr>
          <w:lang w:eastAsia="zh-TW"/>
        </w:rPr>
      </w:pPr>
      <w:r>
        <w:rPr>
          <w:lang w:eastAsia="zh-TW"/>
        </w:rPr>
        <w:t>113年12月6日新北鶯歌戶字第1135906060號訂定</w:t>
      </w:r>
    </w:p>
    <w:p w:rsidR="00D46F57" w:rsidRDefault="001E0ED9" w:rsidP="001E0ED9">
      <w:pPr>
        <w:spacing w:before="123"/>
        <w:ind w:right="371"/>
        <w:jc w:val="right"/>
        <w:rPr>
          <w:lang w:eastAsia="zh-TW"/>
        </w:rPr>
      </w:pPr>
      <w:r>
        <w:rPr>
          <w:lang w:eastAsia="zh-TW"/>
        </w:rPr>
        <w:t>113年12月25日新北鶯歌戶字第1135906338號修正</w:t>
      </w:r>
    </w:p>
    <w:p w:rsidR="001E0ED9" w:rsidRPr="00825F83" w:rsidRDefault="001E0ED9" w:rsidP="001E0ED9">
      <w:pPr>
        <w:spacing w:before="123"/>
        <w:ind w:right="371"/>
        <w:jc w:val="right"/>
        <w:rPr>
          <w:lang w:eastAsia="zh-TW"/>
        </w:rPr>
      </w:pPr>
      <w:r w:rsidRPr="00825F83">
        <w:rPr>
          <w:lang w:eastAsia="zh-TW"/>
        </w:rPr>
        <w:t>114年</w:t>
      </w:r>
      <w:r w:rsidR="00F55755">
        <w:rPr>
          <w:rFonts w:hint="eastAsia"/>
          <w:lang w:eastAsia="zh-TW"/>
        </w:rPr>
        <w:t>1</w:t>
      </w:r>
      <w:r w:rsidR="00F55755">
        <w:rPr>
          <w:lang w:eastAsia="zh-TW"/>
        </w:rPr>
        <w:t>0</w:t>
      </w:r>
      <w:r w:rsidRPr="00825F83">
        <w:rPr>
          <w:lang w:eastAsia="zh-TW"/>
        </w:rPr>
        <w:t>月</w:t>
      </w:r>
      <w:r w:rsidR="00F55755">
        <w:rPr>
          <w:rFonts w:hint="eastAsia"/>
          <w:lang w:eastAsia="zh-TW"/>
        </w:rPr>
        <w:t>2</w:t>
      </w:r>
      <w:r w:rsidRPr="00825F83">
        <w:rPr>
          <w:lang w:eastAsia="zh-TW"/>
        </w:rPr>
        <w:t>日新北鶯歌戶字第</w:t>
      </w:r>
      <w:r w:rsidR="00000275" w:rsidRPr="00825F83">
        <w:rPr>
          <w:lang w:eastAsia="zh-TW"/>
        </w:rPr>
        <w:t>1145935129</w:t>
      </w:r>
      <w:r w:rsidRPr="00825F83">
        <w:rPr>
          <w:lang w:eastAsia="zh-TW"/>
        </w:rPr>
        <w:t>號修正</w:t>
      </w:r>
    </w:p>
    <w:p w:rsidR="00D46F57" w:rsidRPr="00D46F57" w:rsidRDefault="00D46F57" w:rsidP="00501A18">
      <w:pPr>
        <w:pStyle w:val="a3"/>
        <w:spacing w:before="100" w:line="300" w:lineRule="auto"/>
        <w:ind w:left="672" w:right="366" w:hanging="560"/>
        <w:jc w:val="both"/>
        <w:rPr>
          <w:spacing w:val="-7"/>
          <w:lang w:eastAsia="zh-TW"/>
        </w:rPr>
      </w:pPr>
      <w:r w:rsidRPr="00D46F57">
        <w:rPr>
          <w:rFonts w:hint="eastAsia"/>
          <w:spacing w:val="-7"/>
          <w:lang w:eastAsia="zh-TW"/>
        </w:rPr>
        <w:t>一、為建構健康友善之職場環境，使員工免</w:t>
      </w:r>
      <w:proofErr w:type="gramStart"/>
      <w:r w:rsidRPr="00D46F57">
        <w:rPr>
          <w:rFonts w:hint="eastAsia"/>
          <w:spacing w:val="-7"/>
          <w:lang w:eastAsia="zh-TW"/>
        </w:rPr>
        <w:t>受霸凌</w:t>
      </w:r>
      <w:proofErr w:type="gramEnd"/>
      <w:r w:rsidRPr="00D46F57">
        <w:rPr>
          <w:rFonts w:hint="eastAsia"/>
          <w:spacing w:val="-7"/>
          <w:lang w:eastAsia="zh-TW"/>
        </w:rPr>
        <w:t>侵犯，安心投入工作，特訂定本處理作業原則。</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二、本處理作業原則用詞定義如下：</w:t>
      </w:r>
      <w:r w:rsidRPr="00D46F57">
        <w:rPr>
          <w:spacing w:val="-7"/>
          <w:lang w:eastAsia="zh-TW"/>
        </w:rPr>
        <w:t xml:space="preserve"> </w:t>
      </w:r>
    </w:p>
    <w:p w:rsidR="00D46F57" w:rsidRPr="00D46F57" w:rsidRDefault="00D46F57" w:rsidP="00501A18">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員工：指服務於</w:t>
      </w:r>
      <w:r w:rsidR="00501A18">
        <w:rPr>
          <w:rFonts w:hint="eastAsia"/>
          <w:spacing w:val="-7"/>
          <w:lang w:eastAsia="zh-TW"/>
        </w:rPr>
        <w:t>本所</w:t>
      </w:r>
      <w:r w:rsidRPr="00D46F57">
        <w:rPr>
          <w:rFonts w:hint="eastAsia"/>
          <w:spacing w:val="-7"/>
          <w:lang w:eastAsia="zh-TW"/>
        </w:rPr>
        <w:t>之人員。但適用勞動基準法人員所提申訴案件，其處理流程及救濟程序由</w:t>
      </w:r>
      <w:r w:rsidR="00501A18">
        <w:rPr>
          <w:rFonts w:hint="eastAsia"/>
          <w:spacing w:val="-7"/>
          <w:lang w:eastAsia="zh-TW"/>
        </w:rPr>
        <w:t>本所</w:t>
      </w:r>
      <w:r w:rsidRPr="00D46F57">
        <w:rPr>
          <w:rFonts w:hint="eastAsia"/>
          <w:spacing w:val="-7"/>
          <w:lang w:eastAsia="zh-TW"/>
        </w:rPr>
        <w:t>依「職務遭受不法侵害預防計畫」及相關勞動法規或行政指導辦理，亦得比照公務人員執行職務安全及衛生防護辦法</w:t>
      </w:r>
      <w:r w:rsidRPr="00D46F57">
        <w:rPr>
          <w:spacing w:val="-7"/>
          <w:lang w:eastAsia="zh-TW"/>
        </w:rPr>
        <w:t>(</w:t>
      </w:r>
      <w:r w:rsidRPr="00D46F57">
        <w:rPr>
          <w:rFonts w:hint="eastAsia"/>
          <w:spacing w:val="-7"/>
          <w:lang w:eastAsia="zh-TW"/>
        </w:rPr>
        <w:t>以下簡稱安衛辦法</w:t>
      </w:r>
      <w:r w:rsidRPr="00D46F57">
        <w:rPr>
          <w:spacing w:val="-7"/>
          <w:lang w:eastAsia="zh-TW"/>
        </w:rPr>
        <w:t>)</w:t>
      </w:r>
      <w:r w:rsidRPr="00D46F57">
        <w:rPr>
          <w:rFonts w:hint="eastAsia"/>
          <w:spacing w:val="-7"/>
          <w:lang w:eastAsia="zh-TW"/>
        </w:rPr>
        <w:t>辦理。</w:t>
      </w:r>
      <w:r w:rsidRPr="00D46F57">
        <w:rPr>
          <w:spacing w:val="-7"/>
          <w:lang w:eastAsia="zh-TW"/>
        </w:rPr>
        <w:t xml:space="preserve"> </w:t>
      </w:r>
    </w:p>
    <w:p w:rsidR="00D46F57" w:rsidRPr="00D46F57" w:rsidRDefault="00D46F57" w:rsidP="00501A18">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職</w:t>
      </w:r>
      <w:proofErr w:type="gramStart"/>
      <w:r w:rsidRPr="00D46F57">
        <w:rPr>
          <w:rFonts w:hint="eastAsia"/>
          <w:spacing w:val="-7"/>
          <w:lang w:eastAsia="zh-TW"/>
        </w:rPr>
        <w:t>場霸凌：</w:t>
      </w:r>
      <w:proofErr w:type="gramEnd"/>
      <w:r w:rsidRPr="00D46F57">
        <w:rPr>
          <w:rFonts w:hint="eastAsia"/>
          <w:spacing w:val="-7"/>
          <w:lang w:eastAsia="zh-TW"/>
        </w:rPr>
        <w:t>本</w:t>
      </w:r>
      <w:r w:rsidR="00501A18">
        <w:rPr>
          <w:rFonts w:hint="eastAsia"/>
          <w:spacing w:val="-7"/>
          <w:lang w:eastAsia="zh-TW"/>
        </w:rPr>
        <w:t>所</w:t>
      </w:r>
      <w:r w:rsidRPr="00D46F57">
        <w:rPr>
          <w:rFonts w:hint="eastAsia"/>
          <w:spacing w:val="-7"/>
          <w:lang w:eastAsia="zh-TW"/>
        </w:rPr>
        <w:t>人員於職務上假借權勢或機會，逾越職務上正當合理範圍，持續以歧視、侮辱言行或其他方式，造成敵意性、脅迫性或冒犯性之</w:t>
      </w:r>
      <w:proofErr w:type="gramStart"/>
      <w:r w:rsidRPr="00D46F57">
        <w:rPr>
          <w:rFonts w:hint="eastAsia"/>
          <w:spacing w:val="-7"/>
          <w:lang w:eastAsia="zh-TW"/>
        </w:rPr>
        <w:t>不</w:t>
      </w:r>
      <w:proofErr w:type="gramEnd"/>
      <w:r w:rsidRPr="00D46F57">
        <w:rPr>
          <w:rFonts w:hint="eastAsia"/>
          <w:spacing w:val="-7"/>
          <w:lang w:eastAsia="zh-TW"/>
        </w:rPr>
        <w:t>友善工作環境，致公務人員身心遭受不法侵害。但情節重大者，不以持續發生為必要。</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三、為防治職</w:t>
      </w:r>
      <w:proofErr w:type="gramStart"/>
      <w:r w:rsidRPr="00D46F57">
        <w:rPr>
          <w:rFonts w:hint="eastAsia"/>
          <w:spacing w:val="-7"/>
          <w:lang w:eastAsia="zh-TW"/>
        </w:rPr>
        <w:t>場霸凌</w:t>
      </w:r>
      <w:proofErr w:type="gramEnd"/>
      <w:r w:rsidRPr="00D46F57">
        <w:rPr>
          <w:rFonts w:hint="eastAsia"/>
          <w:spacing w:val="-7"/>
          <w:lang w:eastAsia="zh-TW"/>
        </w:rPr>
        <w:t>事件之發生，利用多元公開場合宣導</w:t>
      </w:r>
      <w:proofErr w:type="gramStart"/>
      <w:r w:rsidRPr="00D46F57">
        <w:rPr>
          <w:rFonts w:hint="eastAsia"/>
          <w:spacing w:val="-7"/>
          <w:lang w:eastAsia="zh-TW"/>
        </w:rPr>
        <w:t>反霸凌行</w:t>
      </w:r>
      <w:proofErr w:type="gramEnd"/>
      <w:r w:rsidRPr="00D46F57">
        <w:rPr>
          <w:rFonts w:hint="eastAsia"/>
          <w:spacing w:val="-7"/>
          <w:lang w:eastAsia="zh-TW"/>
        </w:rPr>
        <w:t>為，並檢討改善及妥適運用多樣化員工協助方案或其他諮商輔導支持體系等措施。</w:t>
      </w:r>
      <w:r w:rsidRPr="00D46F57">
        <w:rPr>
          <w:spacing w:val="-7"/>
          <w:lang w:eastAsia="zh-TW"/>
        </w:rPr>
        <w:t xml:space="preserve"> </w:t>
      </w:r>
    </w:p>
    <w:p w:rsidR="006315DC"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四、</w:t>
      </w:r>
      <w:r w:rsidR="002A7254">
        <w:rPr>
          <w:rFonts w:hint="eastAsia"/>
          <w:spacing w:val="-7"/>
          <w:lang w:eastAsia="zh-TW"/>
        </w:rPr>
        <w:t>本所</w:t>
      </w:r>
      <w:r w:rsidRPr="00D46F57">
        <w:rPr>
          <w:rFonts w:hint="eastAsia"/>
          <w:spacing w:val="-7"/>
          <w:lang w:eastAsia="zh-TW"/>
        </w:rPr>
        <w:t>設置並公開揭示受理職</w:t>
      </w:r>
      <w:proofErr w:type="gramStart"/>
      <w:r w:rsidRPr="00D46F57">
        <w:rPr>
          <w:rFonts w:hint="eastAsia"/>
          <w:spacing w:val="-7"/>
          <w:lang w:eastAsia="zh-TW"/>
        </w:rPr>
        <w:t>場霸凌</w:t>
      </w:r>
      <w:proofErr w:type="gramEnd"/>
      <w:r w:rsidRPr="00D46F57">
        <w:rPr>
          <w:rFonts w:hint="eastAsia"/>
          <w:spacing w:val="-7"/>
          <w:lang w:eastAsia="zh-TW"/>
        </w:rPr>
        <w:t>申訴之管道</w:t>
      </w:r>
      <w:r w:rsidR="006315DC">
        <w:rPr>
          <w:rFonts w:hint="eastAsia"/>
          <w:spacing w:val="-7"/>
          <w:lang w:eastAsia="zh-TW"/>
        </w:rPr>
        <w:t>：</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w:t>
      </w:r>
      <w:proofErr w:type="gramStart"/>
      <w:r w:rsidRPr="001E0ED9">
        <w:rPr>
          <w:spacing w:val="-7"/>
          <w:lang w:eastAsia="zh-TW"/>
        </w:rPr>
        <w:t>一</w:t>
      </w:r>
      <w:proofErr w:type="gramEnd"/>
      <w:r w:rsidRPr="001E0ED9">
        <w:rPr>
          <w:spacing w:val="-7"/>
          <w:lang w:eastAsia="zh-TW"/>
        </w:rPr>
        <w:t>)專線電話：02-26797784分機20</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(二)專用傳真：02-26784493</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(三)專用信箱或電子信箱：ntpc514@ntpc.gov.tw</w:t>
      </w:r>
    </w:p>
    <w:p w:rsidR="00D46F57" w:rsidRPr="00D46F57" w:rsidRDefault="001E0ED9" w:rsidP="001E0ED9">
      <w:pPr>
        <w:pStyle w:val="a3"/>
        <w:spacing w:before="100" w:line="300" w:lineRule="auto"/>
        <w:ind w:left="658" w:right="366" w:firstLine="14"/>
        <w:jc w:val="both"/>
        <w:rPr>
          <w:spacing w:val="-7"/>
          <w:lang w:eastAsia="zh-TW"/>
        </w:rPr>
      </w:pPr>
      <w:r w:rsidRPr="001E0ED9">
        <w:rPr>
          <w:spacing w:val="-7"/>
          <w:lang w:eastAsia="zh-TW"/>
        </w:rPr>
        <w:t>(四)專責單位：人事管理員</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五、申訴人或其代理人，得於發生疑似職</w:t>
      </w:r>
      <w:proofErr w:type="gramStart"/>
      <w:r w:rsidRPr="00D46F57">
        <w:rPr>
          <w:rFonts w:hint="eastAsia"/>
          <w:spacing w:val="-7"/>
          <w:lang w:eastAsia="zh-TW"/>
        </w:rPr>
        <w:t>場霸凌</w:t>
      </w:r>
      <w:proofErr w:type="gramEnd"/>
      <w:r w:rsidRPr="00D46F57">
        <w:rPr>
          <w:rFonts w:hint="eastAsia"/>
          <w:spacing w:val="-7"/>
          <w:lang w:eastAsia="zh-TW"/>
        </w:rPr>
        <w:t>事件時起一年內，以言詞或書面提出申訴。如職</w:t>
      </w:r>
      <w:proofErr w:type="gramStart"/>
      <w:r w:rsidRPr="00D46F57">
        <w:rPr>
          <w:rFonts w:hint="eastAsia"/>
          <w:spacing w:val="-7"/>
          <w:lang w:eastAsia="zh-TW"/>
        </w:rPr>
        <w:t>場霸凌</w:t>
      </w:r>
      <w:proofErr w:type="gramEnd"/>
      <w:r w:rsidRPr="00D46F57">
        <w:rPr>
          <w:rFonts w:hint="eastAsia"/>
          <w:spacing w:val="-7"/>
          <w:lang w:eastAsia="zh-TW"/>
        </w:rPr>
        <w:t>事件為持續發生者，以最後一次事件結束之次日起一年內為之。</w:t>
      </w:r>
      <w:r w:rsidRPr="00D46F57">
        <w:rPr>
          <w:spacing w:val="-7"/>
          <w:lang w:eastAsia="zh-TW"/>
        </w:rPr>
        <w:t xml:space="preserve"> </w:t>
      </w:r>
    </w:p>
    <w:p w:rsidR="00D46F57" w:rsidRPr="00D46F57" w:rsidRDefault="00D46F57" w:rsidP="0071127E">
      <w:pPr>
        <w:pStyle w:val="a3"/>
        <w:spacing w:before="100" w:line="300" w:lineRule="auto"/>
        <w:ind w:left="658" w:right="366" w:hanging="42"/>
        <w:jc w:val="both"/>
        <w:rPr>
          <w:spacing w:val="-7"/>
          <w:lang w:eastAsia="zh-TW"/>
        </w:rPr>
      </w:pPr>
      <w:r w:rsidRPr="00D46F57">
        <w:rPr>
          <w:rFonts w:hint="eastAsia"/>
          <w:spacing w:val="-7"/>
          <w:lang w:eastAsia="zh-TW"/>
        </w:rPr>
        <w:t>前項申訴向</w:t>
      </w:r>
      <w:r w:rsidR="0071127E">
        <w:rPr>
          <w:rFonts w:hint="eastAsia"/>
          <w:spacing w:val="-7"/>
          <w:lang w:eastAsia="zh-TW"/>
        </w:rPr>
        <w:t>本所</w:t>
      </w:r>
      <w:r w:rsidRPr="00D46F57">
        <w:rPr>
          <w:rFonts w:hint="eastAsia"/>
          <w:spacing w:val="-7"/>
          <w:lang w:eastAsia="zh-TW"/>
        </w:rPr>
        <w:t>安全及衛生防護委員會</w:t>
      </w:r>
      <w:r w:rsidRPr="00D46F57">
        <w:rPr>
          <w:spacing w:val="-7"/>
          <w:lang w:eastAsia="zh-TW"/>
        </w:rPr>
        <w:t>(</w:t>
      </w:r>
      <w:r w:rsidRPr="00D46F57">
        <w:rPr>
          <w:rFonts w:hint="eastAsia"/>
          <w:spacing w:val="-7"/>
          <w:lang w:eastAsia="zh-TW"/>
        </w:rPr>
        <w:t>以下簡稱防護委員會</w:t>
      </w:r>
      <w:r w:rsidRPr="00D46F57">
        <w:rPr>
          <w:spacing w:val="-7"/>
          <w:lang w:eastAsia="zh-TW"/>
        </w:rPr>
        <w:t>)</w:t>
      </w:r>
      <w:r w:rsidRPr="00D46F57">
        <w:rPr>
          <w:rFonts w:hint="eastAsia"/>
          <w:spacing w:val="-7"/>
          <w:lang w:eastAsia="zh-TW"/>
        </w:rPr>
        <w:t>提出；若被申訴人為</w:t>
      </w:r>
      <w:r w:rsidR="0071127E">
        <w:rPr>
          <w:rFonts w:hint="eastAsia"/>
          <w:spacing w:val="-7"/>
          <w:lang w:eastAsia="zh-TW"/>
        </w:rPr>
        <w:t>本所</w:t>
      </w:r>
      <w:r w:rsidRPr="00D46F57">
        <w:rPr>
          <w:rFonts w:hint="eastAsia"/>
          <w:spacing w:val="-7"/>
          <w:lang w:eastAsia="zh-TW"/>
        </w:rPr>
        <w:t>首長時，應向上級機關或具指揮或監督權限之機關提出。</w:t>
      </w:r>
      <w:r w:rsidRPr="00D46F57">
        <w:rPr>
          <w:spacing w:val="-7"/>
          <w:lang w:eastAsia="zh-TW"/>
        </w:rPr>
        <w:t xml:space="preserve"> </w:t>
      </w:r>
    </w:p>
    <w:p w:rsidR="00D46F57" w:rsidRPr="00D46F57" w:rsidRDefault="0071127E" w:rsidP="0071127E">
      <w:pPr>
        <w:pStyle w:val="a3"/>
        <w:spacing w:before="100" w:line="300" w:lineRule="auto"/>
        <w:ind w:left="658" w:right="366" w:hanging="42"/>
        <w:jc w:val="both"/>
        <w:rPr>
          <w:spacing w:val="-7"/>
          <w:lang w:eastAsia="zh-TW"/>
        </w:rPr>
      </w:pPr>
      <w:r>
        <w:rPr>
          <w:rFonts w:hint="eastAsia"/>
          <w:spacing w:val="-7"/>
          <w:lang w:eastAsia="zh-TW"/>
        </w:rPr>
        <w:t>本所</w:t>
      </w:r>
      <w:r w:rsidR="00D46F57" w:rsidRPr="00D46F57">
        <w:rPr>
          <w:rFonts w:hint="eastAsia"/>
          <w:spacing w:val="-7"/>
          <w:lang w:eastAsia="zh-TW"/>
        </w:rPr>
        <w:t>接獲職</w:t>
      </w:r>
      <w:proofErr w:type="gramStart"/>
      <w:r w:rsidR="00D46F57" w:rsidRPr="00D46F57">
        <w:rPr>
          <w:rFonts w:hint="eastAsia"/>
          <w:spacing w:val="-7"/>
          <w:lang w:eastAsia="zh-TW"/>
        </w:rPr>
        <w:t>場霸凌</w:t>
      </w:r>
      <w:proofErr w:type="gramEnd"/>
      <w:r w:rsidR="00D46F57" w:rsidRPr="00D46F57">
        <w:rPr>
          <w:rFonts w:hint="eastAsia"/>
          <w:spacing w:val="-7"/>
          <w:lang w:eastAsia="zh-TW"/>
        </w:rPr>
        <w:t>申訴時，應即至行政院人事行政總</w:t>
      </w:r>
      <w:proofErr w:type="gramStart"/>
      <w:r w:rsidR="00D46F57" w:rsidRPr="00D46F57">
        <w:rPr>
          <w:rFonts w:hint="eastAsia"/>
          <w:spacing w:val="-7"/>
          <w:lang w:eastAsia="zh-TW"/>
        </w:rPr>
        <w:t>處職場霸</w:t>
      </w:r>
      <w:proofErr w:type="gramEnd"/>
      <w:r w:rsidR="00D46F57" w:rsidRPr="00D46F57">
        <w:rPr>
          <w:rFonts w:hint="eastAsia"/>
          <w:spacing w:val="-7"/>
          <w:lang w:eastAsia="zh-TW"/>
        </w:rPr>
        <w:t>凌案件通</w:t>
      </w:r>
      <w:r w:rsidR="00D46F57" w:rsidRPr="00D46F57">
        <w:rPr>
          <w:rFonts w:hint="eastAsia"/>
          <w:spacing w:val="-7"/>
          <w:lang w:eastAsia="zh-TW"/>
        </w:rPr>
        <w:lastRenderedPageBreak/>
        <w:t>報平臺完成登錄，以通知上級機關。</w:t>
      </w:r>
      <w:r w:rsidR="00D46F57" w:rsidRPr="00D46F57">
        <w:rPr>
          <w:spacing w:val="-7"/>
          <w:lang w:eastAsia="zh-TW"/>
        </w:rPr>
        <w:t xml:space="preserve"> </w:t>
      </w:r>
    </w:p>
    <w:p w:rsidR="00D46F57" w:rsidRPr="00D46F57" w:rsidRDefault="00D46F57" w:rsidP="0071127E">
      <w:pPr>
        <w:pStyle w:val="a3"/>
        <w:spacing w:before="100" w:line="300" w:lineRule="auto"/>
        <w:ind w:left="658" w:right="366" w:hanging="546"/>
        <w:jc w:val="both"/>
        <w:rPr>
          <w:spacing w:val="-7"/>
          <w:lang w:eastAsia="zh-TW"/>
        </w:rPr>
      </w:pPr>
      <w:r w:rsidRPr="00D46F57">
        <w:rPr>
          <w:rFonts w:hint="eastAsia"/>
          <w:spacing w:val="-7"/>
          <w:lang w:eastAsia="zh-TW"/>
        </w:rPr>
        <w:t>六、以書面申訴者，應備具申訴書</w:t>
      </w:r>
      <w:r w:rsidRPr="00D46F57">
        <w:rPr>
          <w:spacing w:val="-7"/>
          <w:lang w:eastAsia="zh-TW"/>
        </w:rPr>
        <w:t>(</w:t>
      </w:r>
      <w:r w:rsidRPr="00D46F57">
        <w:rPr>
          <w:rFonts w:hint="eastAsia"/>
          <w:spacing w:val="-7"/>
          <w:lang w:eastAsia="zh-TW"/>
        </w:rPr>
        <w:t>如附件一</w:t>
      </w:r>
      <w:r w:rsidRPr="00D46F57">
        <w:rPr>
          <w:spacing w:val="-7"/>
          <w:lang w:eastAsia="zh-TW"/>
        </w:rPr>
        <w:t>)</w:t>
      </w:r>
      <w:r w:rsidRPr="00D46F57">
        <w:rPr>
          <w:rFonts w:hint="eastAsia"/>
          <w:spacing w:val="-7"/>
          <w:lang w:eastAsia="zh-TW"/>
        </w:rPr>
        <w:t>載明下列事項，由申訴人或其委任代理人簽名或蓋章：</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申訴人之姓名、服務機關</w:t>
      </w:r>
      <w:r w:rsidRPr="00D46F57">
        <w:rPr>
          <w:spacing w:val="-7"/>
          <w:lang w:eastAsia="zh-TW"/>
        </w:rPr>
        <w:t>(</w:t>
      </w:r>
      <w:r w:rsidRPr="00D46F57">
        <w:rPr>
          <w:rFonts w:hint="eastAsia"/>
          <w:spacing w:val="-7"/>
          <w:lang w:eastAsia="zh-TW"/>
        </w:rPr>
        <w:t>學校</w:t>
      </w:r>
      <w:r w:rsidRPr="00D46F57">
        <w:rPr>
          <w:spacing w:val="-7"/>
          <w:lang w:eastAsia="zh-TW"/>
        </w:rPr>
        <w:t>)</w:t>
      </w:r>
      <w:r w:rsidRPr="00D46F57">
        <w:rPr>
          <w:rFonts w:hint="eastAsia"/>
          <w:spacing w:val="-7"/>
          <w:lang w:eastAsia="zh-TW"/>
        </w:rPr>
        <w:t>、職稱、國民身分證統一編號、出生年月日、住居所、聯絡電話、電子郵件及公文送達地址。</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有申訴代理人者，其姓名、國民身分證統一編號、出生年月日、住居所、職業、與申訴人關係、聯絡電話及電子郵件。</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申訴調查請求事項及其事件發生日期或</w:t>
      </w:r>
      <w:proofErr w:type="gramStart"/>
      <w:r w:rsidRPr="00D46F57">
        <w:rPr>
          <w:rFonts w:hint="eastAsia"/>
          <w:spacing w:val="-7"/>
          <w:lang w:eastAsia="zh-TW"/>
        </w:rPr>
        <w:t>期間、</w:t>
      </w:r>
      <w:proofErr w:type="gramEnd"/>
      <w:r w:rsidRPr="00D46F57">
        <w:rPr>
          <w:rFonts w:hint="eastAsia"/>
          <w:spacing w:val="-7"/>
          <w:lang w:eastAsia="zh-TW"/>
        </w:rPr>
        <w:t>事實及理由。</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四</w:t>
      </w:r>
      <w:r w:rsidRPr="00D46F57">
        <w:rPr>
          <w:spacing w:val="-7"/>
          <w:lang w:eastAsia="zh-TW"/>
        </w:rPr>
        <w:t>)</w:t>
      </w:r>
      <w:r w:rsidRPr="00D46F57">
        <w:rPr>
          <w:rFonts w:hint="eastAsia"/>
          <w:spacing w:val="-7"/>
          <w:lang w:eastAsia="zh-TW"/>
        </w:rPr>
        <w:t>相關證據資料。</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五</w:t>
      </w:r>
      <w:r w:rsidRPr="00D46F57">
        <w:rPr>
          <w:spacing w:val="-7"/>
          <w:lang w:eastAsia="zh-TW"/>
        </w:rPr>
        <w:t>)</w:t>
      </w:r>
      <w:r w:rsidRPr="00D46F57">
        <w:rPr>
          <w:rFonts w:hint="eastAsia"/>
          <w:spacing w:val="-7"/>
          <w:lang w:eastAsia="zh-TW"/>
        </w:rPr>
        <w:t>申訴之年、月、日。</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以言詞提出申訴者，</w:t>
      </w:r>
      <w:r w:rsidR="0071127E">
        <w:rPr>
          <w:rFonts w:hint="eastAsia"/>
          <w:spacing w:val="-7"/>
          <w:lang w:eastAsia="zh-TW"/>
        </w:rPr>
        <w:t>受理時</w:t>
      </w:r>
      <w:r w:rsidRPr="00D46F57">
        <w:rPr>
          <w:rFonts w:hint="eastAsia"/>
          <w:spacing w:val="-7"/>
          <w:lang w:eastAsia="zh-TW"/>
        </w:rPr>
        <w:t>應協助申訴人提出申訴，經向申訴人或代理人朗讀或使其閱覽，確認其內容無誤後，由其簽名或蓋章。</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申訴代理人應提出委任書</w:t>
      </w:r>
      <w:r w:rsidRPr="00D46F57">
        <w:rPr>
          <w:spacing w:val="-7"/>
          <w:lang w:eastAsia="zh-TW"/>
        </w:rPr>
        <w:t>(</w:t>
      </w:r>
      <w:r w:rsidRPr="00D46F57">
        <w:rPr>
          <w:rFonts w:hint="eastAsia"/>
          <w:spacing w:val="-7"/>
          <w:lang w:eastAsia="zh-TW"/>
        </w:rPr>
        <w:t>如附件二</w:t>
      </w:r>
      <w:r w:rsidRPr="00D46F57">
        <w:rPr>
          <w:spacing w:val="-7"/>
          <w:lang w:eastAsia="zh-TW"/>
        </w:rPr>
        <w:t>)</w:t>
      </w:r>
      <w:r w:rsidRPr="00D46F57">
        <w:rPr>
          <w:rFonts w:hint="eastAsia"/>
          <w:spacing w:val="-7"/>
          <w:lang w:eastAsia="zh-TW"/>
        </w:rPr>
        <w:t>。</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申訴書不符前三項規定者，應通知申訴人或其代理人限期補正。</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七、職</w:t>
      </w:r>
      <w:proofErr w:type="gramStart"/>
      <w:r w:rsidRPr="00D46F57">
        <w:rPr>
          <w:rFonts w:hint="eastAsia"/>
          <w:spacing w:val="-7"/>
          <w:lang w:eastAsia="zh-TW"/>
        </w:rPr>
        <w:t>場霸凌之</w:t>
      </w:r>
      <w:proofErr w:type="gramEnd"/>
      <w:r w:rsidRPr="00D46F57">
        <w:rPr>
          <w:rFonts w:hint="eastAsia"/>
          <w:spacing w:val="-7"/>
          <w:lang w:eastAsia="zh-TW"/>
        </w:rPr>
        <w:t>申訴有下列情形之一者，</w:t>
      </w:r>
      <w:r w:rsidR="0071127E">
        <w:rPr>
          <w:rFonts w:hint="eastAsia"/>
          <w:spacing w:val="-7"/>
          <w:lang w:eastAsia="zh-TW"/>
        </w:rPr>
        <w:t>本所</w:t>
      </w:r>
      <w:r w:rsidRPr="00D46F57">
        <w:rPr>
          <w:rFonts w:hint="eastAsia"/>
          <w:spacing w:val="-7"/>
          <w:lang w:eastAsia="zh-TW"/>
        </w:rPr>
        <w:t>接獲申訴應不予受理：</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非屬安衛辦法或本處理作業原則所稱職</w:t>
      </w:r>
      <w:proofErr w:type="gramStart"/>
      <w:r w:rsidRPr="00D46F57">
        <w:rPr>
          <w:rFonts w:hint="eastAsia"/>
          <w:spacing w:val="-7"/>
          <w:lang w:eastAsia="zh-TW"/>
        </w:rPr>
        <w:t>場霸</w:t>
      </w:r>
      <w:proofErr w:type="gramEnd"/>
      <w:r w:rsidRPr="00D46F57">
        <w:rPr>
          <w:rFonts w:hint="eastAsia"/>
          <w:spacing w:val="-7"/>
          <w:lang w:eastAsia="zh-TW"/>
        </w:rPr>
        <w:t>凌事項。</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無具體之內容。</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申訴人未具真實姓名或足以識別其身分之資訊。</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四</w:t>
      </w:r>
      <w:r w:rsidRPr="00D46F57">
        <w:rPr>
          <w:spacing w:val="-7"/>
          <w:lang w:eastAsia="zh-TW"/>
        </w:rPr>
        <w:t>)</w:t>
      </w:r>
      <w:r w:rsidRPr="00D46F57">
        <w:rPr>
          <w:rFonts w:hint="eastAsia"/>
          <w:spacing w:val="-7"/>
          <w:lang w:eastAsia="zh-TW"/>
        </w:rPr>
        <w:t>同一事件已不受理或已作成終局實體處理。</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五</w:t>
      </w:r>
      <w:r w:rsidRPr="00D46F57">
        <w:rPr>
          <w:spacing w:val="-7"/>
          <w:lang w:eastAsia="zh-TW"/>
        </w:rPr>
        <w:t>)</w:t>
      </w:r>
      <w:r w:rsidRPr="00D46F57">
        <w:rPr>
          <w:rFonts w:hint="eastAsia"/>
          <w:spacing w:val="-7"/>
          <w:lang w:eastAsia="zh-TW"/>
        </w:rPr>
        <w:t>申訴事件已撤回申訴。</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六</w:t>
      </w:r>
      <w:r w:rsidRPr="00D46F57">
        <w:rPr>
          <w:spacing w:val="-7"/>
          <w:lang w:eastAsia="zh-TW"/>
        </w:rPr>
        <w:t>)</w:t>
      </w:r>
      <w:r w:rsidRPr="00D46F57">
        <w:rPr>
          <w:rFonts w:hint="eastAsia"/>
          <w:spacing w:val="-7"/>
          <w:lang w:eastAsia="zh-TW"/>
        </w:rPr>
        <w:t>已逾申訴期限。</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rFonts w:hint="eastAsia"/>
          <w:spacing w:val="-7"/>
          <w:lang w:eastAsia="zh-TW"/>
        </w:rPr>
        <w:t>前項第五款之撤回申訴，</w:t>
      </w:r>
      <w:r w:rsidR="0071127E">
        <w:rPr>
          <w:rFonts w:hint="eastAsia"/>
          <w:spacing w:val="-7"/>
          <w:lang w:eastAsia="zh-TW"/>
        </w:rPr>
        <w:t>本所</w:t>
      </w:r>
      <w:r w:rsidRPr="00D46F57">
        <w:rPr>
          <w:rFonts w:hint="eastAsia"/>
          <w:spacing w:val="-7"/>
          <w:lang w:eastAsia="zh-TW"/>
        </w:rPr>
        <w:t>認有必要者，得本於職權繼續調查處理。</w:t>
      </w:r>
      <w:r w:rsidRPr="00D46F57">
        <w:rPr>
          <w:spacing w:val="-7"/>
          <w:lang w:eastAsia="zh-TW"/>
        </w:rPr>
        <w:t xml:space="preserve"> </w:t>
      </w:r>
    </w:p>
    <w:p w:rsidR="00D46F57" w:rsidRPr="00D46F57" w:rsidRDefault="002A7254" w:rsidP="002A7254">
      <w:pPr>
        <w:pStyle w:val="a3"/>
        <w:spacing w:before="100" w:line="300" w:lineRule="auto"/>
        <w:ind w:left="616" w:right="366" w:firstLine="14"/>
        <w:jc w:val="both"/>
        <w:rPr>
          <w:spacing w:val="-7"/>
          <w:lang w:eastAsia="zh-TW"/>
        </w:rPr>
      </w:pPr>
      <w:r>
        <w:rPr>
          <w:rFonts w:hint="eastAsia"/>
          <w:spacing w:val="-7"/>
          <w:lang w:eastAsia="zh-TW"/>
        </w:rPr>
        <w:t>本所</w:t>
      </w:r>
      <w:r w:rsidR="00D46F57" w:rsidRPr="00D46F57">
        <w:rPr>
          <w:rFonts w:hint="eastAsia"/>
          <w:spacing w:val="-7"/>
          <w:lang w:eastAsia="zh-TW"/>
        </w:rPr>
        <w:t>應於接獲申訴之日起十日內，召開防護委員會會議，決定是否受理，並以書面通知申訴人是否受理；無從通知者，免予通知；不受理者，應於書面通知內敘明理由。</w:t>
      </w:r>
      <w:r w:rsidR="00D46F57"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八、防護委員會受理申訴之日起，應於一個月內組成調查小組召開會議調查處理，並置小組成員至少三人，其中</w:t>
      </w:r>
      <w:proofErr w:type="gramStart"/>
      <w:r w:rsidRPr="00D46F57">
        <w:rPr>
          <w:rFonts w:hint="eastAsia"/>
          <w:spacing w:val="-7"/>
          <w:lang w:eastAsia="zh-TW"/>
        </w:rPr>
        <w:t>一</w:t>
      </w:r>
      <w:proofErr w:type="gramEnd"/>
      <w:r w:rsidRPr="00D46F57">
        <w:rPr>
          <w:rFonts w:hint="eastAsia"/>
          <w:spacing w:val="-7"/>
          <w:lang w:eastAsia="zh-TW"/>
        </w:rPr>
        <w:t>人為召集人，且應聘請外部相關專業領域</w:t>
      </w:r>
      <w:r w:rsidR="002A7254">
        <w:rPr>
          <w:rFonts w:hint="eastAsia"/>
          <w:spacing w:val="-7"/>
          <w:lang w:eastAsia="zh-TW"/>
        </w:rPr>
        <w:t>(</w:t>
      </w:r>
      <w:r w:rsidRPr="00D46F57">
        <w:rPr>
          <w:rFonts w:hint="eastAsia"/>
          <w:spacing w:val="-7"/>
          <w:lang w:eastAsia="zh-TW"/>
        </w:rPr>
        <w:t>如心理、法律或勞動等領域</w:t>
      </w:r>
      <w:r w:rsidR="002A7254">
        <w:rPr>
          <w:rFonts w:hint="eastAsia"/>
          <w:spacing w:val="-7"/>
          <w:lang w:eastAsia="zh-TW"/>
        </w:rPr>
        <w:t>)</w:t>
      </w:r>
      <w:r w:rsidRPr="00D46F57">
        <w:rPr>
          <w:rFonts w:hint="eastAsia"/>
          <w:spacing w:val="-7"/>
          <w:lang w:eastAsia="zh-TW"/>
        </w:rPr>
        <w:t>之專家學者擔任，並達成員總數</w:t>
      </w:r>
      <w:r w:rsidRPr="00D46F57">
        <w:rPr>
          <w:rFonts w:hint="eastAsia"/>
          <w:spacing w:val="-7"/>
          <w:lang w:eastAsia="zh-TW"/>
        </w:rPr>
        <w:lastRenderedPageBreak/>
        <w:t>二分之一以上。</w:t>
      </w:r>
      <w:r w:rsidRPr="00D46F57">
        <w:rPr>
          <w:spacing w:val="-7"/>
          <w:lang w:eastAsia="zh-TW"/>
        </w:rPr>
        <w:t xml:space="preserve"> </w:t>
      </w:r>
    </w:p>
    <w:p w:rsidR="00D46F57" w:rsidRPr="00D46F57" w:rsidRDefault="00D46F57" w:rsidP="002A7254">
      <w:pPr>
        <w:pStyle w:val="a3"/>
        <w:spacing w:before="100" w:line="300" w:lineRule="auto"/>
        <w:ind w:left="658" w:right="366" w:hanging="28"/>
        <w:jc w:val="both"/>
        <w:rPr>
          <w:spacing w:val="-7"/>
          <w:lang w:eastAsia="zh-TW"/>
        </w:rPr>
      </w:pPr>
      <w:r w:rsidRPr="00D46F57">
        <w:rPr>
          <w:rFonts w:hint="eastAsia"/>
          <w:spacing w:val="-7"/>
          <w:lang w:eastAsia="zh-TW"/>
        </w:rPr>
        <w:t>前項調查小組成員任一性別比例不得低於三分之一。</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九、調查小組進行調查時，應超然獨立，秉持客觀、公正及專業之原則，給予申訴人、被申訴人陳述意見機會，並依下列規定辦理：</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訪談申訴人、被申訴人、其他相關人員時，調查小組應全程錄音或錄影；受訪談者不得自行錄音或錄影。</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申訴人、被申訴人及相關人員應配合調查小組之調查，並提供相關文件、資料或陳述意見。</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就涉及調查之特殊專業、鑑定及其他相關事項，得諮詢其他機關（構）、法人、團體或專業人員。</w:t>
      </w:r>
      <w:r w:rsidRPr="00D46F57">
        <w:rPr>
          <w:spacing w:val="-7"/>
          <w:lang w:eastAsia="zh-TW"/>
        </w:rPr>
        <w:t xml:space="preserve"> </w:t>
      </w:r>
    </w:p>
    <w:p w:rsidR="00D46F57" w:rsidRPr="00D46F57" w:rsidRDefault="00D46F57" w:rsidP="002A7254">
      <w:pPr>
        <w:pStyle w:val="a3"/>
        <w:spacing w:before="100" w:line="300" w:lineRule="auto"/>
        <w:ind w:left="672" w:right="366"/>
        <w:jc w:val="both"/>
        <w:rPr>
          <w:spacing w:val="-7"/>
          <w:lang w:eastAsia="zh-TW"/>
        </w:rPr>
      </w:pPr>
      <w:r w:rsidRPr="00D46F57">
        <w:rPr>
          <w:rFonts w:hint="eastAsia"/>
          <w:spacing w:val="-7"/>
          <w:lang w:eastAsia="zh-TW"/>
        </w:rPr>
        <w:t>調查人員及參與處理職</w:t>
      </w:r>
      <w:proofErr w:type="gramStart"/>
      <w:r w:rsidRPr="00D46F57">
        <w:rPr>
          <w:rFonts w:hint="eastAsia"/>
          <w:spacing w:val="-7"/>
          <w:lang w:eastAsia="zh-TW"/>
        </w:rPr>
        <w:t>場霸凌</w:t>
      </w:r>
      <w:proofErr w:type="gramEnd"/>
      <w:r w:rsidRPr="00D46F57">
        <w:rPr>
          <w:rFonts w:hint="eastAsia"/>
          <w:spacing w:val="-7"/>
          <w:lang w:eastAsia="zh-TW"/>
        </w:rPr>
        <w:t>事件之人員就申訴人、被申訴人、協助調查之人之姓名及其他足以辨識身分之資料，應予保密。</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十、調查結果作成前，申訴人得以書面向</w:t>
      </w:r>
      <w:r w:rsidR="002A7254">
        <w:rPr>
          <w:rFonts w:hint="eastAsia"/>
          <w:spacing w:val="-7"/>
          <w:lang w:eastAsia="zh-TW"/>
        </w:rPr>
        <w:t>本所</w:t>
      </w:r>
      <w:r w:rsidRPr="00D46F57">
        <w:rPr>
          <w:rFonts w:hint="eastAsia"/>
          <w:spacing w:val="-7"/>
          <w:lang w:eastAsia="zh-TW"/>
        </w:rPr>
        <w:t>撤回其申訴。申訴經撤回者，不得就同一事件再行申訴。但</w:t>
      </w:r>
      <w:r w:rsidR="002A7254">
        <w:rPr>
          <w:rFonts w:hint="eastAsia"/>
          <w:spacing w:val="-7"/>
          <w:lang w:eastAsia="zh-TW"/>
        </w:rPr>
        <w:t>本所</w:t>
      </w:r>
      <w:r w:rsidRPr="00D46F57">
        <w:rPr>
          <w:rFonts w:hint="eastAsia"/>
          <w:spacing w:val="-7"/>
          <w:lang w:eastAsia="zh-TW"/>
        </w:rPr>
        <w:t>認有必要者，得本於職權繼續調查處理。</w:t>
      </w:r>
      <w:r w:rsidRPr="00D46F57">
        <w:rPr>
          <w:spacing w:val="-7"/>
          <w:lang w:eastAsia="zh-TW"/>
        </w:rPr>
        <w:t xml:space="preserve"> </w:t>
      </w:r>
    </w:p>
    <w:p w:rsidR="00D46F57" w:rsidRPr="00D46F57" w:rsidRDefault="00D46F57" w:rsidP="002A7254">
      <w:pPr>
        <w:pStyle w:val="a3"/>
        <w:spacing w:before="100" w:line="300" w:lineRule="auto"/>
        <w:ind w:left="938" w:right="366" w:hanging="826"/>
        <w:jc w:val="both"/>
        <w:rPr>
          <w:spacing w:val="-7"/>
          <w:lang w:eastAsia="zh-TW"/>
        </w:rPr>
      </w:pPr>
      <w:r w:rsidRPr="00D46F57">
        <w:rPr>
          <w:rFonts w:hint="eastAsia"/>
          <w:spacing w:val="-7"/>
          <w:lang w:eastAsia="zh-TW"/>
        </w:rPr>
        <w:t>十一、調查小組應於召開第一次會議之日起二個月內完成調查報告並送防護委員會，必要時得延長一個月，並通知當事人。</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申訴人或被申訴人無正當理由拒絕配合調查，經調查小組通知限期配合調查，屆期仍未配合者，調查小組得不待其陳述，逕行作成調查報告。</w:t>
      </w:r>
      <w:r w:rsidRPr="00D46F57">
        <w:rPr>
          <w:spacing w:val="-7"/>
          <w:lang w:eastAsia="zh-TW"/>
        </w:rPr>
        <w:t xml:space="preserve"> </w:t>
      </w:r>
    </w:p>
    <w:p w:rsidR="00D46F57" w:rsidRPr="00D46F57" w:rsidRDefault="00D46F57" w:rsidP="002A7254">
      <w:pPr>
        <w:pStyle w:val="a3"/>
        <w:spacing w:before="100" w:line="300" w:lineRule="auto"/>
        <w:ind w:left="952" w:right="366" w:hanging="840"/>
        <w:jc w:val="both"/>
        <w:rPr>
          <w:spacing w:val="-7"/>
          <w:lang w:eastAsia="zh-TW"/>
        </w:rPr>
      </w:pPr>
      <w:r w:rsidRPr="00D46F57">
        <w:rPr>
          <w:rFonts w:hint="eastAsia"/>
          <w:spacing w:val="-7"/>
          <w:lang w:eastAsia="zh-TW"/>
        </w:rPr>
        <w:t>十二、防護委員會應依調查結果，至遲於調查報告完成日起一個月內，為職</w:t>
      </w:r>
      <w:proofErr w:type="gramStart"/>
      <w:r w:rsidRPr="00D46F57">
        <w:rPr>
          <w:rFonts w:hint="eastAsia"/>
          <w:spacing w:val="-7"/>
          <w:lang w:eastAsia="zh-TW"/>
        </w:rPr>
        <w:t>場霸凌</w:t>
      </w:r>
      <w:proofErr w:type="gramEnd"/>
      <w:r w:rsidRPr="00D46F57">
        <w:rPr>
          <w:rFonts w:hint="eastAsia"/>
          <w:spacing w:val="-7"/>
          <w:lang w:eastAsia="zh-TW"/>
        </w:rPr>
        <w:t>申訴成立與否之決定，並將決定結果交由</w:t>
      </w:r>
      <w:r w:rsidR="002A7254">
        <w:rPr>
          <w:rFonts w:hint="eastAsia"/>
          <w:spacing w:val="-7"/>
          <w:lang w:eastAsia="zh-TW"/>
        </w:rPr>
        <w:t>本所</w:t>
      </w:r>
      <w:r w:rsidRPr="00D46F57">
        <w:rPr>
          <w:rFonts w:hint="eastAsia"/>
          <w:spacing w:val="-7"/>
          <w:lang w:eastAsia="zh-TW"/>
        </w:rPr>
        <w:t>以書面載明理由通知申訴人及被申訴人。</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調查報告及申訴成立與否之決定，應於決定作成日起七日內送上級機關備查。</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職</w:t>
      </w:r>
      <w:proofErr w:type="gramStart"/>
      <w:r w:rsidRPr="00D46F57">
        <w:rPr>
          <w:rFonts w:hint="eastAsia"/>
          <w:spacing w:val="-7"/>
          <w:lang w:eastAsia="zh-TW"/>
        </w:rPr>
        <w:t>場霸凌</w:t>
      </w:r>
      <w:proofErr w:type="gramEnd"/>
      <w:r w:rsidRPr="00D46F57">
        <w:rPr>
          <w:rFonts w:hint="eastAsia"/>
          <w:spacing w:val="-7"/>
          <w:lang w:eastAsia="zh-TW"/>
        </w:rPr>
        <w:t>行為人為機關首長時，其調查報告、相關事證及申訴成立與否之決定，應於決定作成日起七日內送保訓會。</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申訴人及被申訴人不服</w:t>
      </w:r>
      <w:r w:rsidR="002A7254">
        <w:rPr>
          <w:rFonts w:hint="eastAsia"/>
          <w:spacing w:val="-7"/>
          <w:lang w:eastAsia="zh-TW"/>
        </w:rPr>
        <w:t>本所</w:t>
      </w:r>
      <w:r w:rsidRPr="00D46F57">
        <w:rPr>
          <w:rFonts w:hint="eastAsia"/>
          <w:spacing w:val="-7"/>
          <w:lang w:eastAsia="zh-TW"/>
        </w:rPr>
        <w:t>決定結果者，得依其適用之法令另提起救濟。</w:t>
      </w:r>
      <w:r w:rsidRPr="00D46F57">
        <w:rPr>
          <w:spacing w:val="-7"/>
          <w:lang w:eastAsia="zh-TW"/>
        </w:rPr>
        <w:t xml:space="preserve"> </w:t>
      </w:r>
    </w:p>
    <w:p w:rsidR="00D46F57" w:rsidRPr="00D46F57" w:rsidRDefault="00D46F57" w:rsidP="002A7254">
      <w:pPr>
        <w:pStyle w:val="a3"/>
        <w:spacing w:before="100" w:line="300" w:lineRule="auto"/>
        <w:ind w:left="938" w:right="366" w:hanging="826"/>
        <w:jc w:val="both"/>
        <w:rPr>
          <w:spacing w:val="-7"/>
          <w:lang w:eastAsia="zh-TW"/>
        </w:rPr>
      </w:pPr>
      <w:r w:rsidRPr="00D46F57">
        <w:rPr>
          <w:rFonts w:hint="eastAsia"/>
          <w:spacing w:val="-7"/>
          <w:lang w:eastAsia="zh-TW"/>
        </w:rPr>
        <w:lastRenderedPageBreak/>
        <w:t>十三、發現職</w:t>
      </w:r>
      <w:proofErr w:type="gramStart"/>
      <w:r w:rsidRPr="00D46F57">
        <w:rPr>
          <w:rFonts w:hint="eastAsia"/>
          <w:spacing w:val="-7"/>
          <w:lang w:eastAsia="zh-TW"/>
        </w:rPr>
        <w:t>場霸凌</w:t>
      </w:r>
      <w:proofErr w:type="gramEnd"/>
      <w:r w:rsidRPr="00D46F57">
        <w:rPr>
          <w:rFonts w:hint="eastAsia"/>
          <w:spacing w:val="-7"/>
          <w:lang w:eastAsia="zh-TW"/>
        </w:rPr>
        <w:t>行為時，應依「新北市政府員工需求協助溝通指引」進行分類及應變處理，並得視當事人需要，透過員工協助方案機制協助轉介相關專業機構，且持續關懷當事人後續情形。</w:t>
      </w:r>
      <w:r w:rsidRPr="00D46F57">
        <w:rPr>
          <w:spacing w:val="-7"/>
          <w:lang w:eastAsia="zh-TW"/>
        </w:rPr>
        <w:t xml:space="preserve"> </w:t>
      </w:r>
    </w:p>
    <w:p w:rsidR="00D46F57" w:rsidRPr="00D46F57" w:rsidRDefault="00D46F57" w:rsidP="002A7254">
      <w:pPr>
        <w:pStyle w:val="a3"/>
        <w:spacing w:before="100" w:line="300" w:lineRule="auto"/>
        <w:ind w:left="938" w:right="366"/>
        <w:jc w:val="both"/>
        <w:rPr>
          <w:spacing w:val="-7"/>
          <w:lang w:eastAsia="zh-TW"/>
        </w:rPr>
      </w:pPr>
      <w:r w:rsidRPr="00D46F57">
        <w:rPr>
          <w:rFonts w:hint="eastAsia"/>
          <w:spacing w:val="-7"/>
          <w:lang w:eastAsia="zh-TW"/>
        </w:rPr>
        <w:t>職場霸凌行為經調查屬實者，應檢討相關人員責任及研提改善作為。</w:t>
      </w:r>
      <w:r w:rsidRPr="00D46F57">
        <w:rPr>
          <w:spacing w:val="-7"/>
          <w:lang w:eastAsia="zh-TW"/>
        </w:rPr>
        <w:t xml:space="preserve"> </w:t>
      </w:r>
    </w:p>
    <w:p w:rsidR="00D46F57" w:rsidRDefault="002A7254" w:rsidP="006315DC">
      <w:pPr>
        <w:pStyle w:val="a3"/>
        <w:spacing w:before="100" w:line="300" w:lineRule="auto"/>
        <w:ind w:left="658" w:right="366" w:firstLine="294"/>
        <w:jc w:val="both"/>
        <w:rPr>
          <w:spacing w:val="-7"/>
          <w:lang w:eastAsia="zh-TW"/>
        </w:rPr>
      </w:pPr>
      <w:r>
        <w:rPr>
          <w:rFonts w:hint="eastAsia"/>
          <w:spacing w:val="-7"/>
          <w:lang w:eastAsia="zh-TW"/>
        </w:rPr>
        <w:t>本所</w:t>
      </w:r>
      <w:r w:rsidR="00D46F57" w:rsidRPr="00D46F57">
        <w:rPr>
          <w:rFonts w:hint="eastAsia"/>
          <w:spacing w:val="-7"/>
          <w:lang w:eastAsia="zh-TW"/>
        </w:rPr>
        <w:t>不得因員工提出職</w:t>
      </w:r>
      <w:proofErr w:type="gramStart"/>
      <w:r w:rsidR="00D46F57" w:rsidRPr="00D46F57">
        <w:rPr>
          <w:rFonts w:hint="eastAsia"/>
          <w:spacing w:val="-7"/>
          <w:lang w:eastAsia="zh-TW"/>
        </w:rPr>
        <w:t>場霸凌</w:t>
      </w:r>
      <w:proofErr w:type="gramEnd"/>
      <w:r w:rsidR="00D46F57" w:rsidRPr="00D46F57">
        <w:rPr>
          <w:rFonts w:hint="eastAsia"/>
          <w:spacing w:val="-7"/>
          <w:lang w:eastAsia="zh-TW"/>
        </w:rPr>
        <w:t>申訴，而予不利對待或不合理處置。</w:t>
      </w:r>
    </w:p>
    <w:sectPr w:rsidR="00D46F57" w:rsidSect="0071127E">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3C8" w:rsidRDefault="00DD33C8" w:rsidP="001E5EBB">
      <w:r>
        <w:separator/>
      </w:r>
    </w:p>
  </w:endnote>
  <w:endnote w:type="continuationSeparator" w:id="0">
    <w:p w:rsidR="00DD33C8" w:rsidRDefault="00DD33C8" w:rsidP="001E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3C8" w:rsidRDefault="00DD33C8" w:rsidP="001E5EBB">
      <w:r>
        <w:separator/>
      </w:r>
    </w:p>
  </w:footnote>
  <w:footnote w:type="continuationSeparator" w:id="0">
    <w:p w:rsidR="00DD33C8" w:rsidRDefault="00DD33C8" w:rsidP="001E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FF"/>
    <w:rsid w:val="00000275"/>
    <w:rsid w:val="000307FF"/>
    <w:rsid w:val="000716A0"/>
    <w:rsid w:val="000B1FEB"/>
    <w:rsid w:val="00176EEE"/>
    <w:rsid w:val="00193B6E"/>
    <w:rsid w:val="001E0ED9"/>
    <w:rsid w:val="001E5EBB"/>
    <w:rsid w:val="00212183"/>
    <w:rsid w:val="00237F1A"/>
    <w:rsid w:val="002A4654"/>
    <w:rsid w:val="002A7254"/>
    <w:rsid w:val="003E6DF8"/>
    <w:rsid w:val="00501A18"/>
    <w:rsid w:val="005F286D"/>
    <w:rsid w:val="00617597"/>
    <w:rsid w:val="006315DC"/>
    <w:rsid w:val="0064274A"/>
    <w:rsid w:val="0071127E"/>
    <w:rsid w:val="00712B7D"/>
    <w:rsid w:val="0073631D"/>
    <w:rsid w:val="00766826"/>
    <w:rsid w:val="00776F54"/>
    <w:rsid w:val="007A10ED"/>
    <w:rsid w:val="007A3346"/>
    <w:rsid w:val="00804D48"/>
    <w:rsid w:val="00825F83"/>
    <w:rsid w:val="00885639"/>
    <w:rsid w:val="009F6B2A"/>
    <w:rsid w:val="00A45F05"/>
    <w:rsid w:val="00A908A3"/>
    <w:rsid w:val="00AD38B2"/>
    <w:rsid w:val="00B21A55"/>
    <w:rsid w:val="00B60B2B"/>
    <w:rsid w:val="00B60B85"/>
    <w:rsid w:val="00B84D93"/>
    <w:rsid w:val="00BA4CE4"/>
    <w:rsid w:val="00CD70D5"/>
    <w:rsid w:val="00D46F57"/>
    <w:rsid w:val="00DD33C8"/>
    <w:rsid w:val="00E1419D"/>
    <w:rsid w:val="00E45B65"/>
    <w:rsid w:val="00E52A3A"/>
    <w:rsid w:val="00E55132"/>
    <w:rsid w:val="00EE19C6"/>
    <w:rsid w:val="00EE3BAA"/>
    <w:rsid w:val="00F511F7"/>
    <w:rsid w:val="00F55755"/>
    <w:rsid w:val="00FB1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BEFB56-2576-4322-9037-8AD1D98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5DC"/>
    <w:rPr>
      <w:rFonts w:ascii="標楷體" w:eastAsia="標楷體" w:hAnsi="標楷體" w:cs="標楷體"/>
    </w:rPr>
  </w:style>
  <w:style w:type="paragraph" w:styleId="1">
    <w:name w:val="heading 1"/>
    <w:basedOn w:val="a"/>
    <w:uiPriority w:val="9"/>
    <w:qFormat/>
    <w:pPr>
      <w:spacing w:line="428" w:lineRule="exact"/>
      <w:ind w:left="463" w:right="723"/>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75"/>
      <w:ind w:left="833"/>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60B85"/>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0B85"/>
    <w:rPr>
      <w:rFonts w:asciiTheme="majorHAnsi" w:eastAsiaTheme="majorEastAsia" w:hAnsiTheme="majorHAnsi" w:cstheme="majorBidi"/>
      <w:sz w:val="18"/>
      <w:szCs w:val="18"/>
    </w:rPr>
  </w:style>
  <w:style w:type="paragraph" w:styleId="a8">
    <w:name w:val="header"/>
    <w:basedOn w:val="a"/>
    <w:link w:val="a9"/>
    <w:uiPriority w:val="99"/>
    <w:unhideWhenUsed/>
    <w:rsid w:val="001E5EBB"/>
    <w:pPr>
      <w:tabs>
        <w:tab w:val="center" w:pos="4153"/>
        <w:tab w:val="right" w:pos="8306"/>
      </w:tabs>
      <w:snapToGrid w:val="0"/>
    </w:pPr>
    <w:rPr>
      <w:sz w:val="20"/>
      <w:szCs w:val="20"/>
    </w:rPr>
  </w:style>
  <w:style w:type="character" w:customStyle="1" w:styleId="a9">
    <w:name w:val="頁首 字元"/>
    <w:basedOn w:val="a0"/>
    <w:link w:val="a8"/>
    <w:uiPriority w:val="99"/>
    <w:rsid w:val="001E5EBB"/>
    <w:rPr>
      <w:rFonts w:ascii="標楷體" w:eastAsia="標楷體" w:hAnsi="標楷體" w:cs="標楷體"/>
      <w:sz w:val="20"/>
      <w:szCs w:val="20"/>
    </w:rPr>
  </w:style>
  <w:style w:type="paragraph" w:styleId="aa">
    <w:name w:val="footer"/>
    <w:basedOn w:val="a"/>
    <w:link w:val="ab"/>
    <w:uiPriority w:val="99"/>
    <w:unhideWhenUsed/>
    <w:rsid w:val="001E5EBB"/>
    <w:pPr>
      <w:tabs>
        <w:tab w:val="center" w:pos="4153"/>
        <w:tab w:val="right" w:pos="8306"/>
      </w:tabs>
      <w:snapToGrid w:val="0"/>
    </w:pPr>
    <w:rPr>
      <w:sz w:val="20"/>
      <w:szCs w:val="20"/>
    </w:rPr>
  </w:style>
  <w:style w:type="character" w:customStyle="1" w:styleId="ab">
    <w:name w:val="頁尾 字元"/>
    <w:basedOn w:val="a0"/>
    <w:link w:val="aa"/>
    <w:uiPriority w:val="99"/>
    <w:rsid w:val="001E5EBB"/>
    <w:rPr>
      <w:rFonts w:ascii="標楷體" w:eastAsia="標楷體" w:hAnsi="標楷體" w:cs="標楷體"/>
      <w:sz w:val="20"/>
      <w:szCs w:val="20"/>
    </w:rPr>
  </w:style>
  <w:style w:type="character" w:customStyle="1" w:styleId="a4">
    <w:name w:val="本文 字元"/>
    <w:basedOn w:val="a0"/>
    <w:link w:val="a3"/>
    <w:uiPriority w:val="1"/>
    <w:rsid w:val="006315DC"/>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林夏安</dc:creator>
  <cp:lastModifiedBy>洪玉真</cp:lastModifiedBy>
  <cp:revision>2</cp:revision>
  <cp:lastPrinted>2024-11-28T03:55:00Z</cp:lastPrinted>
  <dcterms:created xsi:type="dcterms:W3CDTF">2026-01-06T06:36:00Z</dcterms:created>
  <dcterms:modified xsi:type="dcterms:W3CDTF">2026-01-06T06:36:00Z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2019</vt:lpwstr>
  </property>
  <property fmtid="{D5CDD505-2E9C-101B-9397-08002B2CF9AE}" pid="4" name="LastSaved">
    <vt:filetime>2024-06-04T00:00:00Z</vt:filetime>
  </property>
</Properties>
</file>