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961" w:rsidRDefault="00AE4045" w:rsidP="00D76961">
      <w:pPr>
        <w:snapToGrid w:val="0"/>
        <w:jc w:val="center"/>
        <w:rPr>
          <w:rFonts w:ascii="標楷體" w:eastAsia="標楷體" w:hAnsi="標楷體"/>
          <w:spacing w:val="-1"/>
          <w:sz w:val="36"/>
          <w:szCs w:val="36"/>
        </w:rPr>
      </w:pPr>
      <w:r w:rsidRPr="00F93879">
        <w:rPr>
          <w:rFonts w:ascii="標楷體" w:eastAsia="標楷體" w:hAnsi="標楷體"/>
          <w:spacing w:val="-1"/>
          <w:sz w:val="36"/>
          <w:szCs w:val="36"/>
        </w:rPr>
        <w:t>新北市</w:t>
      </w:r>
      <w:r w:rsidR="0047571E">
        <w:rPr>
          <w:rFonts w:ascii="標楷體" w:eastAsia="標楷體" w:hAnsi="標楷體" w:hint="eastAsia"/>
          <w:spacing w:val="-1"/>
          <w:sz w:val="36"/>
          <w:szCs w:val="36"/>
        </w:rPr>
        <w:t>鶯歌</w:t>
      </w:r>
      <w:r w:rsidR="006725B6">
        <w:rPr>
          <w:rFonts w:ascii="標楷體" w:eastAsia="標楷體" w:hAnsi="標楷體" w:hint="eastAsia"/>
          <w:spacing w:val="-1"/>
          <w:sz w:val="36"/>
          <w:szCs w:val="36"/>
        </w:rPr>
        <w:t>戶政事務所</w:t>
      </w:r>
      <w:r w:rsidRPr="00F93879">
        <w:rPr>
          <w:rFonts w:ascii="標楷體" w:eastAsia="標楷體" w:hAnsi="標楷體"/>
          <w:spacing w:val="-1"/>
          <w:sz w:val="36"/>
          <w:szCs w:val="36"/>
        </w:rPr>
        <w:t>員工職</w:t>
      </w:r>
      <w:proofErr w:type="gramStart"/>
      <w:r w:rsidRPr="00F93879">
        <w:rPr>
          <w:rFonts w:ascii="標楷體" w:eastAsia="標楷體" w:hAnsi="標楷體"/>
          <w:spacing w:val="-1"/>
          <w:sz w:val="36"/>
          <w:szCs w:val="36"/>
        </w:rPr>
        <w:t>場霸凌</w:t>
      </w:r>
      <w:proofErr w:type="gramEnd"/>
      <w:r w:rsidRPr="00F93879">
        <w:rPr>
          <w:rFonts w:ascii="標楷體" w:eastAsia="標楷體" w:hAnsi="標楷體"/>
          <w:spacing w:val="-1"/>
          <w:sz w:val="36"/>
          <w:szCs w:val="36"/>
        </w:rPr>
        <w:t>事件</w:t>
      </w:r>
    </w:p>
    <w:p w:rsidR="00266609" w:rsidRDefault="006725B6" w:rsidP="00D76961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pacing w:val="-1"/>
          <w:sz w:val="36"/>
          <w:szCs w:val="36"/>
        </w:rPr>
        <w:t>申訴</w:t>
      </w:r>
      <w:r w:rsidR="00AE4045" w:rsidRPr="00F93879">
        <w:rPr>
          <w:rFonts w:ascii="標楷體" w:eastAsia="標楷體" w:hAnsi="標楷體"/>
          <w:spacing w:val="-1"/>
          <w:sz w:val="36"/>
          <w:szCs w:val="36"/>
        </w:rPr>
        <w:t>處理</w:t>
      </w:r>
      <w:r w:rsidR="00AE4045" w:rsidRPr="00F93879">
        <w:rPr>
          <w:rFonts w:ascii="標楷體" w:eastAsia="標楷體" w:hAnsi="標楷體"/>
          <w:sz w:val="36"/>
          <w:szCs w:val="36"/>
        </w:rPr>
        <w:t>作業流程</w:t>
      </w:r>
    </w:p>
    <w:p w:rsidR="006031A4" w:rsidRPr="006031A4" w:rsidRDefault="006031A4" w:rsidP="006031A4">
      <w:pPr>
        <w:adjustRightInd w:val="0"/>
        <w:snapToGrid w:val="0"/>
        <w:jc w:val="right"/>
        <w:rPr>
          <w:rFonts w:ascii="標楷體" w:eastAsia="標楷體" w:hAnsi="標楷體" w:cs="標楷體"/>
          <w:kern w:val="0"/>
          <w:sz w:val="22"/>
        </w:rPr>
      </w:pPr>
      <w:r w:rsidRPr="006031A4">
        <w:rPr>
          <w:rFonts w:ascii="標楷體" w:eastAsia="標楷體" w:hAnsi="標楷體" w:cs="標楷體" w:hint="eastAsia"/>
          <w:kern w:val="0"/>
          <w:sz w:val="22"/>
        </w:rPr>
        <w:t>113年12月6日新北鶯歌戶字第1135906060號訂定</w:t>
      </w:r>
    </w:p>
    <w:p w:rsidR="006031A4" w:rsidRPr="006031A4" w:rsidRDefault="006031A4" w:rsidP="006031A4">
      <w:pPr>
        <w:adjustRightInd w:val="0"/>
        <w:snapToGrid w:val="0"/>
        <w:jc w:val="right"/>
        <w:rPr>
          <w:rFonts w:ascii="標楷體" w:eastAsia="標楷體" w:hAnsi="標楷體" w:cs="標楷體"/>
          <w:kern w:val="0"/>
          <w:sz w:val="22"/>
        </w:rPr>
      </w:pPr>
      <w:r w:rsidRPr="006031A4">
        <w:rPr>
          <w:rFonts w:ascii="標楷體" w:eastAsia="標楷體" w:hAnsi="標楷體" w:cs="標楷體" w:hint="eastAsia"/>
          <w:kern w:val="0"/>
          <w:sz w:val="22"/>
        </w:rPr>
        <w:t>113年12月25日新北鶯歌戶字第1135906338號修正</w:t>
      </w:r>
    </w:p>
    <w:p w:rsidR="006725B6" w:rsidRDefault="006031A4" w:rsidP="006031A4">
      <w:pPr>
        <w:adjustRightInd w:val="0"/>
        <w:snapToGrid w:val="0"/>
        <w:jc w:val="right"/>
        <w:rPr>
          <w:rFonts w:ascii="標楷體" w:eastAsia="標楷體" w:hAnsi="標楷體"/>
          <w:sz w:val="36"/>
          <w:szCs w:val="36"/>
        </w:rPr>
      </w:pPr>
      <w:r w:rsidRPr="006031A4">
        <w:rPr>
          <w:rFonts w:ascii="標楷體" w:eastAsia="標楷體" w:hAnsi="標楷體" w:cs="標楷體" w:hint="eastAsia"/>
          <w:kern w:val="0"/>
          <w:sz w:val="22"/>
        </w:rPr>
        <w:t>114年</w:t>
      </w:r>
      <w:r w:rsidR="00FC26F2">
        <w:rPr>
          <w:rFonts w:ascii="標楷體" w:eastAsia="標楷體" w:hAnsi="標楷體" w:cs="標楷體" w:hint="eastAsia"/>
          <w:kern w:val="0"/>
          <w:sz w:val="22"/>
        </w:rPr>
        <w:t>1</w:t>
      </w:r>
      <w:r w:rsidR="00FC26F2">
        <w:rPr>
          <w:rFonts w:ascii="標楷體" w:eastAsia="標楷體" w:hAnsi="標楷體" w:cs="標楷體"/>
          <w:kern w:val="0"/>
          <w:sz w:val="22"/>
        </w:rPr>
        <w:t>0</w:t>
      </w:r>
      <w:r w:rsidRPr="006031A4">
        <w:rPr>
          <w:rFonts w:ascii="標楷體" w:eastAsia="標楷體" w:hAnsi="標楷體" w:cs="標楷體" w:hint="eastAsia"/>
          <w:kern w:val="0"/>
          <w:sz w:val="22"/>
        </w:rPr>
        <w:t>月</w:t>
      </w:r>
      <w:r w:rsidR="00FC26F2">
        <w:rPr>
          <w:rFonts w:ascii="標楷體" w:eastAsia="標楷體" w:hAnsi="標楷體" w:cs="標楷體" w:hint="eastAsia"/>
          <w:kern w:val="0"/>
          <w:sz w:val="22"/>
        </w:rPr>
        <w:t>2</w:t>
      </w:r>
      <w:bookmarkStart w:id="0" w:name="_GoBack"/>
      <w:bookmarkEnd w:id="0"/>
      <w:r w:rsidRPr="006031A4">
        <w:rPr>
          <w:rFonts w:ascii="標楷體" w:eastAsia="標楷體" w:hAnsi="標楷體" w:cs="標楷體" w:hint="eastAsia"/>
          <w:kern w:val="0"/>
          <w:sz w:val="22"/>
        </w:rPr>
        <w:t>日新北鶯歌戶字第</w:t>
      </w:r>
      <w:r w:rsidR="00B609A1" w:rsidRPr="00B609A1">
        <w:rPr>
          <w:rFonts w:ascii="標楷體" w:eastAsia="標楷體" w:hAnsi="標楷體" w:cs="標楷體"/>
          <w:kern w:val="0"/>
          <w:sz w:val="22"/>
        </w:rPr>
        <w:t>1145935129</w:t>
      </w:r>
      <w:r w:rsidRPr="006031A4">
        <w:rPr>
          <w:rFonts w:ascii="標楷體" w:eastAsia="標楷體" w:hAnsi="標楷體" w:cs="標楷體" w:hint="eastAsia"/>
          <w:kern w:val="0"/>
          <w:sz w:val="22"/>
        </w:rPr>
        <w:t>號修正</w:t>
      </w:r>
    </w:p>
    <w:p w:rsidR="00266609" w:rsidRPr="00266609" w:rsidRDefault="007B6108" w:rsidP="0026660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2035175</wp:posOffset>
                </wp:positionH>
                <wp:positionV relativeFrom="page">
                  <wp:posOffset>1710193</wp:posOffset>
                </wp:positionV>
                <wp:extent cx="2171700" cy="388620"/>
                <wp:effectExtent l="0" t="0" r="1905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00B" w:rsidRPr="00F61E12" w:rsidRDefault="003D500B" w:rsidP="00266609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szCs w:val="24"/>
                                <w:lang w:eastAsia="ja-JP"/>
                              </w:rPr>
                            </w:pPr>
                            <w:r w:rsidRPr="00F61E12">
                              <w:rPr>
                                <w:rFonts w:ascii="標楷體" w:eastAsia="標楷體" w:hAnsi="標楷體"/>
                                <w:color w:val="0F0F0F"/>
                                <w:w w:val="105"/>
                                <w:szCs w:val="24"/>
                              </w:rPr>
                              <w:t>發生疑似職</w:t>
                            </w:r>
                            <w:proofErr w:type="gramStart"/>
                            <w:r w:rsidRPr="00F61E12">
                              <w:rPr>
                                <w:rFonts w:ascii="標楷體" w:eastAsia="標楷體" w:hAnsi="標楷體"/>
                                <w:color w:val="0F0F0F"/>
                                <w:w w:val="105"/>
                                <w:szCs w:val="24"/>
                              </w:rPr>
                              <w:t>場霸凌</w:t>
                            </w:r>
                            <w:proofErr w:type="gramEnd"/>
                            <w:r w:rsidRPr="00F61E12">
                              <w:rPr>
                                <w:rFonts w:ascii="標楷體" w:eastAsia="標楷體" w:hAnsi="標楷體"/>
                                <w:color w:val="0F0F0F"/>
                                <w:w w:val="105"/>
                                <w:szCs w:val="24"/>
                              </w:rPr>
                              <w:t>事件</w:t>
                            </w:r>
                            <w:r w:rsidRPr="006725B6"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Pr="006725B6"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 w:val="18"/>
                                <w:szCs w:val="18"/>
                              </w:rPr>
                              <w:t>註</w:t>
                            </w:r>
                            <w:proofErr w:type="gramEnd"/>
                            <w:r w:rsidRPr="006725B6"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 w:val="18"/>
                                <w:szCs w:val="18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margin-left:160.25pt;margin-top:134.65pt;width:171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" fillcolor="white [3201]" strokecolor="black [3200]" strokeweight="1pt">
                <v:textbox>
                  <w:txbxContent>
                    <w:p w:rsidR="003D500B" w:rsidRPr="00F61E12" w:rsidRDefault="003D500B" w:rsidP="00266609">
                      <w:pPr>
                        <w:jc w:val="center"/>
                        <w:rPr>
                          <w:rFonts w:ascii="標楷體" w:eastAsia="標楷體" w:hAnsi="標楷體" w:cs="新細明體"/>
                          <w:szCs w:val="24"/>
                          <w:lang w:eastAsia="ja-JP"/>
                        </w:rPr>
                      </w:pPr>
                      <w:r w:rsidRPr="00F61E12">
                        <w:rPr>
                          <w:rFonts w:ascii="標楷體" w:eastAsia="標楷體" w:hAnsi="標楷體"/>
                          <w:color w:val="0F0F0F"/>
                          <w:w w:val="105"/>
                          <w:szCs w:val="24"/>
                        </w:rPr>
                        <w:t>發生疑似職</w:t>
                      </w:r>
                      <w:proofErr w:type="gramStart"/>
                      <w:r w:rsidRPr="00F61E12">
                        <w:rPr>
                          <w:rFonts w:ascii="標楷體" w:eastAsia="標楷體" w:hAnsi="標楷體"/>
                          <w:color w:val="0F0F0F"/>
                          <w:w w:val="105"/>
                          <w:szCs w:val="24"/>
                        </w:rPr>
                        <w:t>場霸凌</w:t>
                      </w:r>
                      <w:proofErr w:type="gramEnd"/>
                      <w:r w:rsidRPr="00F61E12">
                        <w:rPr>
                          <w:rFonts w:ascii="標楷體" w:eastAsia="標楷體" w:hAnsi="標楷體"/>
                          <w:color w:val="0F0F0F"/>
                          <w:w w:val="105"/>
                          <w:szCs w:val="24"/>
                        </w:rPr>
                        <w:t>事件</w:t>
                      </w:r>
                      <w:r w:rsidRPr="006725B6"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Pr="006725B6"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 w:val="18"/>
                          <w:szCs w:val="18"/>
                        </w:rPr>
                        <w:t>註</w:t>
                      </w:r>
                      <w:proofErr w:type="gramEnd"/>
                      <w:r w:rsidRPr="006725B6"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 w:val="18"/>
                          <w:szCs w:val="18"/>
                        </w:rPr>
                        <w:t>1)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BD4309" w:rsidRDefault="006725B6" w:rsidP="00266609"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186690</wp:posOffset>
                </wp:positionV>
                <wp:extent cx="0" cy="236220"/>
                <wp:effectExtent l="76200" t="0" r="57150" b="49530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1CB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" o:spid="_x0000_s1026" type="#_x0000_t32" style="position:absolute;margin-left:245.7pt;margin-top:14.7pt;width:0;height:18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" strokecolor="black [3213]" strokeweight=".5pt">
                <v:stroke endarrow="block" joinstyle="miter"/>
              </v:shape>
            </w:pict>
          </mc:Fallback>
        </mc:AlternateContent>
      </w:r>
    </w:p>
    <w:p w:rsidR="00266609" w:rsidRPr="00266609" w:rsidRDefault="006725B6" w:rsidP="0026660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5E91B6" wp14:editId="7708E288">
                <wp:simplePos x="0" y="0"/>
                <wp:positionH relativeFrom="margin">
                  <wp:posOffset>2004695</wp:posOffset>
                </wp:positionH>
                <wp:positionV relativeFrom="page">
                  <wp:posOffset>2354774</wp:posOffset>
                </wp:positionV>
                <wp:extent cx="2270760" cy="487680"/>
                <wp:effectExtent l="0" t="0" r="15240" b="2667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4876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00B" w:rsidRPr="002A0AE3" w:rsidRDefault="003D500B" w:rsidP="00AC314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cs="新細明體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Cs w:val="24"/>
                              </w:rPr>
                              <w:t>申訴人</w:t>
                            </w:r>
                            <w:r w:rsidRPr="002A0AE3">
                              <w:rPr>
                                <w:rFonts w:ascii="標楷體" w:eastAsia="標楷體" w:hAnsi="標楷體"/>
                                <w:color w:val="0F0F0F"/>
                                <w:w w:val="105"/>
                                <w:szCs w:val="24"/>
                              </w:rPr>
                              <w:t>(或其代理人)向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Cs w:val="24"/>
                              </w:rPr>
                              <w:t>本所防護委員會提出申訴</w:t>
                            </w:r>
                            <w:r w:rsidRPr="00AC3147">
                              <w:rPr>
                                <w:rFonts w:ascii="標楷體" w:eastAsia="標楷體" w:hAnsi="標楷體"/>
                                <w:color w:val="0F0F0F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0AE3"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Pr="002A0AE3"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 w:val="18"/>
                                <w:szCs w:val="18"/>
                              </w:rPr>
                              <w:t>註</w:t>
                            </w:r>
                            <w:proofErr w:type="gramEnd"/>
                            <w:r w:rsidRPr="002A0AE3"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 w:val="18"/>
                                <w:szCs w:val="18"/>
                              </w:rPr>
                              <w:t>2)</w:t>
                            </w:r>
                            <w:r w:rsidRPr="002A0AE3">
                              <w:rPr>
                                <w:rFonts w:ascii="標楷體" w:eastAsia="標楷體" w:hAnsi="標楷體"/>
                                <w:color w:val="0F0F0F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E91B6" id="矩形 15" o:spid="_x0000_s1027" style="position:absolute;margin-left:157.85pt;margin-top:185.4pt;width:178.8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" fillcolor="white [3201]" strokecolor="black [3200]" strokeweight="1pt">
                <v:textbox>
                  <w:txbxContent>
                    <w:p w:rsidR="003D500B" w:rsidRPr="002A0AE3" w:rsidRDefault="003D500B" w:rsidP="00AC3147">
                      <w:pPr>
                        <w:snapToGrid w:val="0"/>
                        <w:jc w:val="center"/>
                        <w:rPr>
                          <w:rFonts w:ascii="標楷體" w:eastAsia="標楷體" w:hAnsi="標楷體" w:cs="新細明體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Cs w:val="24"/>
                        </w:rPr>
                        <w:t>申訴人</w:t>
                      </w:r>
                      <w:r w:rsidRPr="002A0AE3">
                        <w:rPr>
                          <w:rFonts w:ascii="標楷體" w:eastAsia="標楷體" w:hAnsi="標楷體"/>
                          <w:color w:val="0F0F0F"/>
                          <w:w w:val="105"/>
                          <w:szCs w:val="24"/>
                        </w:rPr>
                        <w:t>(或其代理人)向</w:t>
                      </w:r>
                      <w:r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Cs w:val="24"/>
                        </w:rPr>
                        <w:t>本所防護委員會提出申訴</w:t>
                      </w:r>
                      <w:r w:rsidRPr="00AC3147">
                        <w:rPr>
                          <w:rFonts w:ascii="標楷體" w:eastAsia="標楷體" w:hAnsi="標楷體"/>
                          <w:color w:val="0F0F0F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2A0AE3"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Pr="002A0AE3"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 w:val="18"/>
                          <w:szCs w:val="18"/>
                        </w:rPr>
                        <w:t>註</w:t>
                      </w:r>
                      <w:proofErr w:type="gramEnd"/>
                      <w:r w:rsidRPr="002A0AE3"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 w:val="18"/>
                          <w:szCs w:val="18"/>
                        </w:rPr>
                        <w:t>2)</w:t>
                      </w:r>
                      <w:r w:rsidRPr="002A0AE3">
                        <w:rPr>
                          <w:rFonts w:ascii="標楷體" w:eastAsia="標楷體" w:hAnsi="標楷體"/>
                          <w:color w:val="0F0F0F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58638F" w:rsidRDefault="0058638F" w:rsidP="00266609"/>
    <w:p w:rsidR="00624DC3" w:rsidRPr="00624DC3" w:rsidRDefault="00AC3147" w:rsidP="00463F44">
      <w:pPr>
        <w:spacing w:line="280" w:lineRule="exact"/>
        <w:jc w:val="center"/>
        <w:rPr>
          <w:rFonts w:ascii="標楷體" w:eastAsia="標楷體" w:hAnsi="標楷體"/>
        </w:rPr>
      </w:pPr>
      <w:r>
        <w:rPr>
          <w:rFonts w:hint="eastAsia"/>
        </w:rPr>
        <w:t xml:space="preserve"> </w:t>
      </w:r>
      <w:r>
        <w:t xml:space="preserve">                </w:t>
      </w:r>
    </w:p>
    <w:p w:rsidR="00624DC3" w:rsidRPr="00624DC3" w:rsidRDefault="006725B6" w:rsidP="00624DC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52FA28" wp14:editId="1F537FF7">
                <wp:simplePos x="0" y="0"/>
                <wp:positionH relativeFrom="column">
                  <wp:posOffset>3114675</wp:posOffset>
                </wp:positionH>
                <wp:positionV relativeFrom="paragraph">
                  <wp:posOffset>66040</wp:posOffset>
                </wp:positionV>
                <wp:extent cx="0" cy="236220"/>
                <wp:effectExtent l="76200" t="0" r="57150" b="4953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B32C7" id="直線單箭頭接點 5" o:spid="_x0000_s1026" type="#_x0000_t32" style="position:absolute;margin-left:245.25pt;margin-top:5.2pt;width:0;height:18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" strokecolor="windowText" strokeweight=".5pt">
                <v:stroke endarrow="block" joinstyle="miter"/>
              </v:shape>
            </w:pict>
          </mc:Fallback>
        </mc:AlternateContent>
      </w:r>
    </w:p>
    <w:p w:rsidR="00922ADF" w:rsidRDefault="006725B6" w:rsidP="00922ADF">
      <w:pPr>
        <w:spacing w:line="280" w:lineRule="exact"/>
        <w:jc w:val="center"/>
        <w:rPr>
          <w:rFonts w:ascii="標楷體" w:eastAsia="標楷體" w:hAnsi="標楷體"/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626AF0" wp14:editId="6DAD367A">
                <wp:simplePos x="0" y="0"/>
                <wp:positionH relativeFrom="margin">
                  <wp:posOffset>2075180</wp:posOffset>
                </wp:positionH>
                <wp:positionV relativeFrom="page">
                  <wp:posOffset>3083450</wp:posOffset>
                </wp:positionV>
                <wp:extent cx="2095500" cy="49530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00B" w:rsidRPr="002A0AE3" w:rsidRDefault="003D500B" w:rsidP="00463F4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cs="新細明體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Cs w:val="24"/>
                              </w:rPr>
                              <w:t>接獲申訴後10內，防護委員會決定是否受理</w:t>
                            </w:r>
                            <w:r w:rsidRPr="00AC3147">
                              <w:rPr>
                                <w:rFonts w:ascii="標楷體" w:eastAsia="標楷體" w:hAnsi="標楷體"/>
                                <w:color w:val="0F0F0F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0AE3"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Pr="002A0AE3"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 w:val="18"/>
                                <w:szCs w:val="18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F0F0F"/>
                                <w:w w:val="105"/>
                                <w:sz w:val="18"/>
                                <w:szCs w:val="18"/>
                              </w:rPr>
                              <w:t>3</w:t>
                            </w:r>
                            <w:r w:rsidRPr="002A0AE3"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 w:val="18"/>
                                <w:szCs w:val="18"/>
                              </w:rPr>
                              <w:t>)</w:t>
                            </w:r>
                            <w:r w:rsidRPr="002A0AE3">
                              <w:rPr>
                                <w:rFonts w:ascii="標楷體" w:eastAsia="標楷體" w:hAnsi="標楷體"/>
                                <w:color w:val="0F0F0F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26AF0" id="矩形 1" o:spid="_x0000_s1028" style="position:absolute;left:0;text-align:left;margin-left:163.4pt;margin-top:242.8pt;width:165pt;height:39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" fillcolor="window" strokecolor="windowText" strokeweight="1pt">
                <v:textbox>
                  <w:txbxContent>
                    <w:p w:rsidR="003D500B" w:rsidRPr="002A0AE3" w:rsidRDefault="003D500B" w:rsidP="00463F44">
                      <w:pPr>
                        <w:snapToGrid w:val="0"/>
                        <w:jc w:val="center"/>
                        <w:rPr>
                          <w:rFonts w:ascii="標楷體" w:eastAsia="標楷體" w:hAnsi="標楷體" w:cs="新細明體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Cs w:val="24"/>
                        </w:rPr>
                        <w:t>接獲申訴後10內，防護委員會決定是否受理</w:t>
                      </w:r>
                      <w:r w:rsidRPr="00AC3147">
                        <w:rPr>
                          <w:rFonts w:ascii="標楷體" w:eastAsia="標楷體" w:hAnsi="標楷體"/>
                          <w:color w:val="0F0F0F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2A0AE3"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Pr="002A0AE3"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 w:val="18"/>
                          <w:szCs w:val="18"/>
                        </w:rPr>
                        <w:t>註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F0F0F"/>
                          <w:w w:val="105"/>
                          <w:sz w:val="18"/>
                          <w:szCs w:val="18"/>
                        </w:rPr>
                        <w:t>3</w:t>
                      </w:r>
                      <w:r w:rsidRPr="002A0AE3"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 w:val="18"/>
                          <w:szCs w:val="18"/>
                        </w:rPr>
                        <w:t>)</w:t>
                      </w:r>
                      <w:r w:rsidRPr="002A0AE3">
                        <w:rPr>
                          <w:rFonts w:ascii="標楷體" w:eastAsia="標楷體" w:hAnsi="標楷體"/>
                          <w:color w:val="0F0F0F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24DC3">
        <w:rPr>
          <w:rFonts w:ascii="標楷體" w:eastAsia="標楷體" w:hAnsi="標楷體" w:hint="eastAsia"/>
        </w:rPr>
        <w:t xml:space="preserve"> </w:t>
      </w:r>
      <w:r w:rsidR="00624DC3">
        <w:rPr>
          <w:rFonts w:ascii="標楷體" w:eastAsia="標楷體" w:hAnsi="標楷體"/>
        </w:rPr>
        <w:t xml:space="preserve">       </w:t>
      </w:r>
      <w:r w:rsidR="00922ADF">
        <w:rPr>
          <w:rFonts w:ascii="標楷體" w:eastAsia="標楷體" w:hAnsi="標楷體" w:hint="eastAsia"/>
          <w:sz w:val="20"/>
          <w:szCs w:val="20"/>
        </w:rPr>
        <w:t xml:space="preserve"> </w:t>
      </w:r>
      <w:r w:rsidR="00922ADF">
        <w:rPr>
          <w:rFonts w:ascii="標楷體" w:eastAsia="標楷體" w:hAnsi="標楷體"/>
          <w:sz w:val="20"/>
          <w:szCs w:val="20"/>
        </w:rPr>
        <w:t xml:space="preserve">                  </w:t>
      </w:r>
    </w:p>
    <w:p w:rsidR="000B5304" w:rsidRPr="00922ADF" w:rsidRDefault="00922ADF" w:rsidP="00922ADF">
      <w:pPr>
        <w:spacing w:line="28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20"/>
          <w:szCs w:val="20"/>
        </w:rPr>
        <w:t xml:space="preserve">                            </w:t>
      </w:r>
    </w:p>
    <w:p w:rsidR="000B5304" w:rsidRPr="000B5304" w:rsidRDefault="006725B6" w:rsidP="000B530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9E4C0D" wp14:editId="79D87645">
                <wp:simplePos x="0" y="0"/>
                <wp:positionH relativeFrom="column">
                  <wp:posOffset>3116580</wp:posOffset>
                </wp:positionH>
                <wp:positionV relativeFrom="paragraph">
                  <wp:posOffset>220345</wp:posOffset>
                </wp:positionV>
                <wp:extent cx="0" cy="236220"/>
                <wp:effectExtent l="76200" t="0" r="57150" b="49530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0ECBE" id="直線單箭頭接點 7" o:spid="_x0000_s1026" type="#_x0000_t32" style="position:absolute;margin-left:245.4pt;margin-top:17.35pt;width:0;height:18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" strokecolor="windowText" strokeweight=".5pt">
                <v:stroke endarrow="block" joinstyle="miter"/>
              </v:shape>
            </w:pict>
          </mc:Fallback>
        </mc:AlternateContent>
      </w:r>
    </w:p>
    <w:p w:rsidR="000B5304" w:rsidRPr="000B5304" w:rsidRDefault="000B5304" w:rsidP="000B5304">
      <w:pPr>
        <w:rPr>
          <w:rFonts w:ascii="標楷體" w:eastAsia="標楷體" w:hAnsi="標楷體"/>
        </w:rPr>
      </w:pPr>
    </w:p>
    <w:p w:rsidR="000B5304" w:rsidRPr="000B5304" w:rsidRDefault="007B6108" w:rsidP="000B5304">
      <w:pPr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4013C3" wp14:editId="1842F137">
                <wp:simplePos x="0" y="0"/>
                <wp:positionH relativeFrom="margin">
                  <wp:posOffset>1997075</wp:posOffset>
                </wp:positionH>
                <wp:positionV relativeFrom="page">
                  <wp:posOffset>3827449</wp:posOffset>
                </wp:positionV>
                <wp:extent cx="2270760" cy="480060"/>
                <wp:effectExtent l="0" t="0" r="15240" b="1524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4800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00B" w:rsidRPr="00266609" w:rsidRDefault="003D500B" w:rsidP="000B530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cs="新細明體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Cs w:val="24"/>
                              </w:rPr>
                              <w:t>受理申訴1個月內</w:t>
                            </w:r>
                            <w:r w:rsidRPr="002A0AE3"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Cs w:val="24"/>
                              </w:rPr>
                              <w:t>成立調查小組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Cs w:val="24"/>
                              </w:rPr>
                              <w:t>召開會議調查處理</w:t>
                            </w:r>
                            <w:r w:rsidRPr="002A0AE3"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Pr="002A0AE3"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 w:val="18"/>
                                <w:szCs w:val="18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 w:val="18"/>
                                <w:szCs w:val="18"/>
                              </w:rPr>
                              <w:t>4</w:t>
                            </w:r>
                            <w:r w:rsidRPr="002A0AE3"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013C3" id="矩形 18" o:spid="_x0000_s1029" style="position:absolute;margin-left:157.25pt;margin-top:301.35pt;width:178.8pt;height:37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" fillcolor="white [3201]" strokecolor="black [3200]" strokeweight="1pt">
                <v:textbox>
                  <w:txbxContent>
                    <w:p w:rsidR="003D500B" w:rsidRPr="00266609" w:rsidRDefault="003D500B" w:rsidP="000B5304">
                      <w:pPr>
                        <w:snapToGrid w:val="0"/>
                        <w:jc w:val="center"/>
                        <w:rPr>
                          <w:rFonts w:ascii="標楷體" w:eastAsia="標楷體" w:hAnsi="標楷體" w:cs="新細明體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Cs w:val="24"/>
                        </w:rPr>
                        <w:t>受理申訴1個月內</w:t>
                      </w:r>
                      <w:r w:rsidRPr="002A0AE3"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Cs w:val="24"/>
                        </w:rPr>
                        <w:t>成立調查小組</w:t>
                      </w:r>
                      <w:r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Cs w:val="24"/>
                        </w:rPr>
                        <w:t>召開會議調查處理</w:t>
                      </w:r>
                      <w:r w:rsidRPr="002A0AE3"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Pr="002A0AE3"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 w:val="18"/>
                          <w:szCs w:val="18"/>
                        </w:rPr>
                        <w:t>註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 w:val="18"/>
                          <w:szCs w:val="18"/>
                        </w:rPr>
                        <w:t>4</w:t>
                      </w:r>
                      <w:r w:rsidRPr="002A0AE3"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0B5304" w:rsidRPr="000B5304" w:rsidRDefault="000B5304" w:rsidP="000B5304">
      <w:pPr>
        <w:rPr>
          <w:rFonts w:ascii="標楷體" w:eastAsia="標楷體" w:hAnsi="標楷體"/>
        </w:rPr>
      </w:pPr>
    </w:p>
    <w:p w:rsidR="00BF43EF" w:rsidRPr="00CD184F" w:rsidRDefault="00BF43EF" w:rsidP="00BF43EF">
      <w:pPr>
        <w:snapToGrid w:val="0"/>
        <w:spacing w:line="40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19050</wp:posOffset>
                </wp:positionV>
                <wp:extent cx="7620" cy="449580"/>
                <wp:effectExtent l="38100" t="0" r="68580" b="64770"/>
                <wp:wrapNone/>
                <wp:docPr id="23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495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7F2D65" id="直線單箭頭接點 23" o:spid="_x0000_s1026" type="#_x0000_t32" style="position:absolute;margin-left:243.3pt;margin-top:1.5pt;width:.6pt;height:35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 w:rsidR="00F61E12">
        <w:rPr>
          <w:rFonts w:ascii="標楷體" w:eastAsia="標楷體" w:hAnsi="標楷體" w:hint="eastAsia"/>
        </w:rPr>
        <w:t xml:space="preserve">                                           </w:t>
      </w:r>
      <w:r w:rsidRPr="00CD184F">
        <w:rPr>
          <w:rFonts w:ascii="標楷體" w:eastAsia="標楷體" w:hAnsi="標楷體" w:hint="eastAsia"/>
          <w:sz w:val="20"/>
          <w:szCs w:val="20"/>
        </w:rPr>
        <w:t xml:space="preserve">召開第1次會議之日起，2個月內完成調查報告，         </w:t>
      </w:r>
    </w:p>
    <w:p w:rsidR="00BF43EF" w:rsidRPr="00CD184F" w:rsidRDefault="00BF43EF" w:rsidP="003D500B">
      <w:pPr>
        <w:tabs>
          <w:tab w:val="left" w:pos="4820"/>
          <w:tab w:val="left" w:pos="4962"/>
        </w:tabs>
        <w:snapToGrid w:val="0"/>
        <w:spacing w:line="240" w:lineRule="exact"/>
        <w:rPr>
          <w:rFonts w:ascii="標楷體" w:eastAsia="標楷體" w:hAnsi="標楷體"/>
          <w:sz w:val="20"/>
          <w:szCs w:val="20"/>
        </w:rPr>
      </w:pPr>
      <w:r w:rsidRPr="00CD184F">
        <w:rPr>
          <w:rFonts w:ascii="標楷體" w:eastAsia="標楷體" w:hAnsi="標楷體" w:hint="eastAsia"/>
          <w:sz w:val="20"/>
          <w:szCs w:val="20"/>
        </w:rPr>
        <w:t xml:space="preserve">                                           </w:t>
      </w:r>
      <w:r>
        <w:rPr>
          <w:rFonts w:ascii="標楷體" w:eastAsia="標楷體" w:hAnsi="標楷體" w:hint="eastAsia"/>
          <w:sz w:val="20"/>
          <w:szCs w:val="20"/>
        </w:rPr>
        <w:t xml:space="preserve">        </w:t>
      </w:r>
      <w:r>
        <w:rPr>
          <w:rFonts w:ascii="標楷體" w:eastAsia="標楷體" w:hAnsi="標楷體"/>
          <w:sz w:val="20"/>
          <w:szCs w:val="20"/>
        </w:rPr>
        <w:t xml:space="preserve"> </w:t>
      </w:r>
      <w:r w:rsidRPr="00CD184F">
        <w:rPr>
          <w:rFonts w:ascii="標楷體" w:eastAsia="標楷體" w:hAnsi="標楷體" w:hint="eastAsia"/>
          <w:sz w:val="20"/>
          <w:szCs w:val="20"/>
        </w:rPr>
        <w:t>必要時得延長1個月</w:t>
      </w:r>
    </w:p>
    <w:p w:rsidR="00CD184F" w:rsidRDefault="003D500B" w:rsidP="000B5304">
      <w:pPr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6E2BDF" wp14:editId="3E95C3C9">
                <wp:simplePos x="0" y="0"/>
                <wp:positionH relativeFrom="margin">
                  <wp:posOffset>1578610</wp:posOffset>
                </wp:positionH>
                <wp:positionV relativeFrom="margin">
                  <wp:posOffset>4205853</wp:posOffset>
                </wp:positionV>
                <wp:extent cx="3055620" cy="518160"/>
                <wp:effectExtent l="0" t="0" r="1143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00B" w:rsidRDefault="003D500B" w:rsidP="00463F4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0F0F0F"/>
                                <w:w w:val="105"/>
                                <w:szCs w:val="24"/>
                              </w:rPr>
                            </w:pPr>
                            <w:r w:rsidRPr="00F61E12"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Cs w:val="24"/>
                              </w:rPr>
                              <w:t>防護委員會依調查結果進行案件審議，</w:t>
                            </w:r>
                          </w:p>
                          <w:p w:rsidR="003D500B" w:rsidRPr="00F61E12" w:rsidRDefault="003D500B" w:rsidP="00463F4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cs="新細明體"/>
                                <w:szCs w:val="24"/>
                                <w:lang w:eastAsia="ja-JP"/>
                              </w:rPr>
                            </w:pPr>
                            <w:r w:rsidRPr="00F61E12"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Cs w:val="24"/>
                              </w:rPr>
                              <w:t>並於1個月內作成成立與否之決定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E2BDF" id="矩形 2" o:spid="_x0000_s1030" style="position:absolute;margin-left:124.3pt;margin-top:331.15pt;width:240.6pt;height:40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" fillcolor="window" strokecolor="windowText" strokeweight="1pt">
                <v:textbox>
                  <w:txbxContent>
                    <w:p w:rsidR="003D500B" w:rsidRDefault="003D500B" w:rsidP="00463F4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color w:val="0F0F0F"/>
                          <w:w w:val="105"/>
                          <w:szCs w:val="24"/>
                        </w:rPr>
                      </w:pPr>
                      <w:r w:rsidRPr="00F61E12"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Cs w:val="24"/>
                        </w:rPr>
                        <w:t>防護委員會依調查結果進行案件審議，</w:t>
                      </w:r>
                    </w:p>
                    <w:p w:rsidR="003D500B" w:rsidRPr="00F61E12" w:rsidRDefault="003D500B" w:rsidP="00463F44">
                      <w:pPr>
                        <w:snapToGrid w:val="0"/>
                        <w:jc w:val="center"/>
                        <w:rPr>
                          <w:rFonts w:ascii="標楷體" w:eastAsia="標楷體" w:hAnsi="標楷體" w:cs="新細明體"/>
                          <w:szCs w:val="24"/>
                          <w:lang w:eastAsia="ja-JP"/>
                        </w:rPr>
                      </w:pPr>
                      <w:r w:rsidRPr="00F61E12"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Cs w:val="24"/>
                        </w:rPr>
                        <w:t>並於1個月內作成成立與否之決定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F61E12">
        <w:rPr>
          <w:rFonts w:ascii="標楷體" w:eastAsia="標楷體" w:hAnsi="標楷體" w:hint="eastAsia"/>
        </w:rPr>
        <w:t xml:space="preserve">   </w:t>
      </w:r>
      <w:r w:rsidR="00CD184F">
        <w:rPr>
          <w:rFonts w:ascii="標楷體" w:eastAsia="標楷體" w:hAnsi="標楷體" w:hint="eastAsia"/>
        </w:rPr>
        <w:t xml:space="preserve">                                                     </w:t>
      </w:r>
    </w:p>
    <w:p w:rsidR="00CD184F" w:rsidRPr="00CD184F" w:rsidRDefault="00CD184F" w:rsidP="00BF43EF">
      <w:pPr>
        <w:spacing w:line="24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</w:t>
      </w:r>
    </w:p>
    <w:p w:rsidR="00266609" w:rsidRPr="00AA5333" w:rsidRDefault="003D500B" w:rsidP="00A4184D">
      <w:pPr>
        <w:snapToGrid w:val="0"/>
        <w:spacing w:line="480" w:lineRule="exact"/>
        <w:ind w:firstLineChars="2500" w:firstLine="600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20ACCC" wp14:editId="6B920B9D">
                <wp:simplePos x="0" y="0"/>
                <wp:positionH relativeFrom="column">
                  <wp:posOffset>3086100</wp:posOffset>
                </wp:positionH>
                <wp:positionV relativeFrom="paragraph">
                  <wp:posOffset>220345</wp:posOffset>
                </wp:positionV>
                <wp:extent cx="0" cy="236220"/>
                <wp:effectExtent l="76200" t="0" r="57150" b="49530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83670" id="直線單箭頭接點 8" o:spid="_x0000_s1026" type="#_x0000_t32" style="position:absolute;margin-left:243pt;margin-top:17.35pt;width:0;height:18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" strokecolor="windowText" strokeweight=".5pt">
                <v:stroke endarrow="block" joinstyle="miter"/>
              </v:shape>
            </w:pict>
          </mc:Fallback>
        </mc:AlternateContent>
      </w:r>
    </w:p>
    <w:p w:rsidR="00AF0457" w:rsidRPr="00AA5333" w:rsidRDefault="007B6108" w:rsidP="00A4184D">
      <w:pPr>
        <w:tabs>
          <w:tab w:val="left" w:pos="5287"/>
        </w:tabs>
        <w:snapToGrid w:val="0"/>
        <w:ind w:firstLineChars="2499" w:firstLine="5998"/>
        <w:rPr>
          <w:rFonts w:ascii="標楷體" w:eastAsia="標楷體" w:hAnsi="標楷體"/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DC324B" wp14:editId="798249A0">
                <wp:simplePos x="0" y="0"/>
                <wp:positionH relativeFrom="margin">
                  <wp:posOffset>1997710</wp:posOffset>
                </wp:positionH>
                <wp:positionV relativeFrom="margin">
                  <wp:posOffset>4975860</wp:posOffset>
                </wp:positionV>
                <wp:extent cx="2209800" cy="495300"/>
                <wp:effectExtent l="0" t="0" r="19050" b="1905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00B" w:rsidRDefault="003D500B" w:rsidP="000B530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szCs w:val="24"/>
                              </w:rPr>
                              <w:t>調查報告及審議決定</w:t>
                            </w:r>
                          </w:p>
                          <w:p w:rsidR="003D500B" w:rsidRPr="00AA5333" w:rsidRDefault="003D500B" w:rsidP="000B530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szCs w:val="24"/>
                              </w:rPr>
                              <w:t>7日內送交上級機關備查</w:t>
                            </w:r>
                            <w:r w:rsidRPr="002A0AE3"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Pr="002A0AE3"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 w:val="18"/>
                                <w:szCs w:val="18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 w:val="18"/>
                                <w:szCs w:val="18"/>
                              </w:rPr>
                              <w:t>5</w:t>
                            </w:r>
                            <w:r w:rsidRPr="002A0AE3">
                              <w:rPr>
                                <w:rFonts w:ascii="標楷體" w:eastAsia="標楷體" w:hAnsi="標楷體" w:hint="eastAsia"/>
                                <w:color w:val="0F0F0F"/>
                                <w:w w:val="105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C324B" id="矩形 20" o:spid="_x0000_s1031" style="position:absolute;left:0;text-align:left;margin-left:157.3pt;margin-top:391.8pt;width:174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" fillcolor="white [3201]" strokecolor="black [3200]" strokeweight="1pt">
                <v:textbox>
                  <w:txbxContent>
                    <w:p w:rsidR="003D500B" w:rsidRDefault="003D500B" w:rsidP="000B5304">
                      <w:pPr>
                        <w:snapToGrid w:val="0"/>
                        <w:jc w:val="center"/>
                        <w:rPr>
                          <w:rFonts w:ascii="標楷體" w:eastAsia="標楷體" w:hAnsi="標楷體" w:cs="新細明體"/>
                          <w:szCs w:val="24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szCs w:val="24"/>
                        </w:rPr>
                        <w:t>調查報告及審議決定</w:t>
                      </w:r>
                    </w:p>
                    <w:p w:rsidR="003D500B" w:rsidRPr="00AA5333" w:rsidRDefault="003D500B" w:rsidP="000B5304">
                      <w:pPr>
                        <w:snapToGrid w:val="0"/>
                        <w:jc w:val="center"/>
                        <w:rPr>
                          <w:rFonts w:ascii="標楷體" w:eastAsia="標楷體" w:hAnsi="標楷體" w:cs="新細明體"/>
                          <w:szCs w:val="24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szCs w:val="24"/>
                        </w:rPr>
                        <w:t>7日內送交上級機關備查</w:t>
                      </w:r>
                      <w:r w:rsidRPr="002A0AE3"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Pr="002A0AE3"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 w:val="18"/>
                          <w:szCs w:val="18"/>
                        </w:rPr>
                        <w:t>註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 w:val="18"/>
                          <w:szCs w:val="18"/>
                        </w:rPr>
                        <w:t>5</w:t>
                      </w:r>
                      <w:r w:rsidRPr="002A0AE3">
                        <w:rPr>
                          <w:rFonts w:ascii="標楷體" w:eastAsia="標楷體" w:hAnsi="標楷體" w:hint="eastAsia"/>
                          <w:color w:val="0F0F0F"/>
                          <w:w w:val="105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AA5333" w:rsidRDefault="00AA5333" w:rsidP="00AA533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                                      </w:t>
      </w:r>
    </w:p>
    <w:p w:rsidR="00AA5333" w:rsidRPr="00AA5333" w:rsidRDefault="00AA5333" w:rsidP="00A4184D">
      <w:pPr>
        <w:tabs>
          <w:tab w:val="left" w:pos="6930"/>
        </w:tabs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Cs w:val="24"/>
        </w:rPr>
        <w:tab/>
      </w:r>
    </w:p>
    <w:p w:rsidR="00804D02" w:rsidRDefault="003D500B" w:rsidP="00804D02">
      <w:pPr>
        <w:tabs>
          <w:tab w:val="left" w:pos="6900"/>
          <w:tab w:val="left" w:pos="7365"/>
        </w:tabs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41D2F0" wp14:editId="7745F3B0">
                <wp:simplePos x="0" y="0"/>
                <wp:positionH relativeFrom="column">
                  <wp:posOffset>3093720</wp:posOffset>
                </wp:positionH>
                <wp:positionV relativeFrom="paragraph">
                  <wp:posOffset>30480</wp:posOffset>
                </wp:positionV>
                <wp:extent cx="0" cy="236220"/>
                <wp:effectExtent l="76200" t="0" r="57150" b="49530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13CE3" id="直線單箭頭接點 9" o:spid="_x0000_s1026" type="#_x0000_t32" style="position:absolute;margin-left:243.6pt;margin-top:2.4pt;width:0;height:18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" strokecolor="windowText" strokeweight=".5pt">
                <v:stroke endarrow="block" joinstyle="miter"/>
              </v:shape>
            </w:pict>
          </mc:Fallback>
        </mc:AlternateContent>
      </w:r>
      <w:r w:rsidR="00AA5333">
        <w:rPr>
          <w:rFonts w:ascii="標楷體" w:eastAsia="標楷體" w:hAnsi="標楷體"/>
          <w:szCs w:val="24"/>
        </w:rPr>
        <w:tab/>
      </w:r>
      <w:r w:rsidR="00AA5333">
        <w:rPr>
          <w:rFonts w:ascii="標楷體" w:eastAsia="標楷體" w:hAnsi="標楷體"/>
          <w:szCs w:val="24"/>
        </w:rPr>
        <w:tab/>
      </w:r>
    </w:p>
    <w:p w:rsidR="00804D02" w:rsidRPr="00804D02" w:rsidRDefault="00D31232" w:rsidP="00804D0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4862195</wp:posOffset>
                </wp:positionH>
                <wp:positionV relativeFrom="paragraph">
                  <wp:posOffset>83185</wp:posOffset>
                </wp:positionV>
                <wp:extent cx="1592580" cy="777240"/>
                <wp:effectExtent l="0" t="0" r="26670" b="2286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777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00B" w:rsidRDefault="003D500B" w:rsidP="00804D02">
                            <w:r w:rsidRPr="00804D02">
                              <w:rPr>
                                <w:rFonts w:ascii="標楷體" w:eastAsia="標楷體" w:hAnsi="標楷體" w:hint="eastAsia"/>
                              </w:rPr>
                              <w:t>基於維護職場和諧，得適度調整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相</w:t>
                            </w:r>
                            <w:r w:rsidRPr="00804D02">
                              <w:rPr>
                                <w:rFonts w:ascii="標楷體" w:eastAsia="標楷體" w:hAnsi="標楷體" w:hint="eastAsia"/>
                              </w:rPr>
                              <w:t>關當事人工作或場域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4" o:spid="_x0000_s1032" style="position:absolute;margin-left:382.85pt;margin-top:6.55pt;width:125.4pt;height:61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" fillcolor="white [3201]" strokecolor="black [3200]" strokeweight="1pt">
                <v:textbox>
                  <w:txbxContent>
                    <w:p w:rsidR="003D500B" w:rsidRDefault="003D500B" w:rsidP="00804D02">
                      <w:r w:rsidRPr="00804D02">
                        <w:rPr>
                          <w:rFonts w:ascii="標楷體" w:eastAsia="標楷體" w:hAnsi="標楷體" w:hint="eastAsia"/>
                        </w:rPr>
                        <w:t>基於維護職場和諧，得適度調整</w:t>
                      </w:r>
                      <w:r>
                        <w:rPr>
                          <w:rFonts w:ascii="標楷體" w:eastAsia="標楷體" w:hAnsi="標楷體" w:hint="eastAsia"/>
                        </w:rPr>
                        <w:t>相</w:t>
                      </w:r>
                      <w:r w:rsidRPr="00804D02">
                        <w:rPr>
                          <w:rFonts w:ascii="標楷體" w:eastAsia="標楷體" w:hAnsi="標楷體" w:hint="eastAsia"/>
                        </w:rPr>
                        <w:t>關當事人工作或場域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00B" w:rsidRPr="00AA5333">
        <w:rPr>
          <w:rFonts w:ascii="標楷體" w:eastAsia="標楷體" w:hAnsi="標楷體" w:hint="eastAsia"/>
          <w:noProof/>
          <w:sz w:val="20"/>
          <w:szCs w:val="20"/>
          <w:lang w:val="zh-T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1837055</wp:posOffset>
                </wp:positionH>
                <wp:positionV relativeFrom="paragraph">
                  <wp:posOffset>75565</wp:posOffset>
                </wp:positionV>
                <wp:extent cx="2529840" cy="807720"/>
                <wp:effectExtent l="38100" t="19050" r="22860" b="30480"/>
                <wp:wrapNone/>
                <wp:docPr id="25" name="菱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80772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00B" w:rsidRPr="00AA5333" w:rsidRDefault="003D500B" w:rsidP="00AA5333">
                            <w:pPr>
                              <w:adjustRightIn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決定</w:t>
                            </w:r>
                            <w:r w:rsidRPr="00AA533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結果</w:t>
                            </w:r>
                          </w:p>
                          <w:p w:rsidR="003D500B" w:rsidRPr="00AA5333" w:rsidRDefault="003D500B" w:rsidP="00AA5333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A533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書面通知當事人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25" o:spid="_x0000_s1033" type="#_x0000_t4" style="position:absolute;margin-left:144.65pt;margin-top:5.95pt;width:199.2pt;height:63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" fillcolor="white [3201]" strokecolor="black [3200]" strokeweight="1pt">
                <v:textbox>
                  <w:txbxContent>
                    <w:p w:rsidR="003D500B" w:rsidRPr="00AA5333" w:rsidRDefault="003D500B" w:rsidP="00AA5333">
                      <w:pPr>
                        <w:adjustRightInd w:val="0"/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決定</w:t>
                      </w:r>
                      <w:r w:rsidRPr="00AA5333">
                        <w:rPr>
                          <w:rFonts w:ascii="標楷體" w:eastAsia="標楷體" w:hAnsi="標楷體" w:hint="eastAsia"/>
                          <w:szCs w:val="24"/>
                        </w:rPr>
                        <w:t>結果</w:t>
                      </w:r>
                    </w:p>
                    <w:p w:rsidR="003D500B" w:rsidRPr="00AA5333" w:rsidRDefault="003D500B" w:rsidP="00AA5333">
                      <w:pPr>
                        <w:snapToGrid w:val="0"/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A5333">
                        <w:rPr>
                          <w:rFonts w:ascii="標楷體" w:eastAsia="標楷體" w:hAnsi="標楷體" w:hint="eastAsia"/>
                          <w:szCs w:val="24"/>
                        </w:rPr>
                        <w:t>書面通知當事人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1E12" w:rsidRDefault="00F61E12" w:rsidP="00804D0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                </w:t>
      </w:r>
    </w:p>
    <w:p w:rsidR="00F61E12" w:rsidRDefault="007B6108" w:rsidP="00804D0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4336415</wp:posOffset>
                </wp:positionH>
                <wp:positionV relativeFrom="page">
                  <wp:posOffset>6654910</wp:posOffset>
                </wp:positionV>
                <wp:extent cx="504825" cy="0"/>
                <wp:effectExtent l="0" t="76200" r="9525" b="95250"/>
                <wp:wrapNone/>
                <wp:docPr id="33" name="直線單箭頭接點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318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3" o:spid="_x0000_s1026" type="#_x0000_t32" style="position:absolute;margin-left:341.45pt;margin-top:524pt;width:39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" strokecolor="black [3200]" strokeweight=".5pt">
                <v:stroke endarrow="block" joinstyle="miter"/>
                <w10:wrap anchory="page"/>
              </v:shape>
            </w:pict>
          </mc:Fallback>
        </mc:AlternateContent>
      </w:r>
      <w:r w:rsidR="00F61E12">
        <w:rPr>
          <w:rFonts w:ascii="標楷體" w:eastAsia="標楷體" w:hAnsi="標楷體" w:hint="eastAsia"/>
          <w:szCs w:val="24"/>
        </w:rPr>
        <w:t xml:space="preserve">                                                 </w:t>
      </w:r>
    </w:p>
    <w:p w:rsidR="00804D02" w:rsidRPr="00804D02" w:rsidRDefault="00F61E12" w:rsidP="00D31232">
      <w:pPr>
        <w:snapToGrid w:val="0"/>
        <w:spacing w:line="18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                </w:t>
      </w:r>
      <w:r w:rsidR="003D500B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不成立</w:t>
      </w:r>
    </w:p>
    <w:p w:rsidR="00804D02" w:rsidRPr="00804D02" w:rsidRDefault="00D31232" w:rsidP="00804D0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FAEE5CD" wp14:editId="63B2AE7B">
                <wp:simplePos x="0" y="0"/>
                <wp:positionH relativeFrom="column">
                  <wp:posOffset>3084195</wp:posOffset>
                </wp:positionH>
                <wp:positionV relativeFrom="paragraph">
                  <wp:posOffset>59055</wp:posOffset>
                </wp:positionV>
                <wp:extent cx="0" cy="236220"/>
                <wp:effectExtent l="76200" t="0" r="57150" b="49530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0FF5C" id="直線單箭頭接點 10" o:spid="_x0000_s1026" type="#_x0000_t32" style="position:absolute;margin-left:242.85pt;margin-top:4.65pt;width:0;height:18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" strokecolor="windowText" strokeweight=".5pt">
                <v:stroke endarrow="block" joinstyle="miter"/>
              </v:shape>
            </w:pict>
          </mc:Fallback>
        </mc:AlternateContent>
      </w:r>
    </w:p>
    <w:p w:rsidR="00804D02" w:rsidRPr="00804D02" w:rsidRDefault="00D31232" w:rsidP="00804D0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2179955</wp:posOffset>
                </wp:positionH>
                <wp:positionV relativeFrom="paragraph">
                  <wp:posOffset>75565</wp:posOffset>
                </wp:positionV>
                <wp:extent cx="1821180" cy="510540"/>
                <wp:effectExtent l="0" t="0" r="26670" b="2286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510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00B" w:rsidRPr="00A4184D" w:rsidRDefault="003D500B" w:rsidP="00462B41">
                            <w:pPr>
                              <w:snapToGrid w:val="0"/>
                              <w:spacing w:before="114" w:line="240" w:lineRule="exact"/>
                              <w:ind w:left="402" w:right="153" w:hanging="238"/>
                              <w:jc w:val="center"/>
                            </w:pPr>
                            <w:r w:rsidRPr="00A4184D">
                              <w:rPr>
                                <w:rFonts w:ascii="標楷體" w:eastAsia="標楷體" w:hAnsi="標楷體"/>
                                <w:color w:val="0F0F0F"/>
                                <w:spacing w:val="-2"/>
                                <w:w w:val="105"/>
                                <w:szCs w:val="24"/>
                              </w:rPr>
                              <w:t>應檢討</w:t>
                            </w:r>
                            <w:r w:rsidRPr="00A4184D">
                              <w:rPr>
                                <w:rFonts w:ascii="標楷體" w:eastAsia="標楷體" w:hAnsi="標楷體" w:hint="eastAsia"/>
                                <w:color w:val="0F0F0F"/>
                                <w:spacing w:val="-2"/>
                                <w:w w:val="105"/>
                                <w:szCs w:val="24"/>
                              </w:rPr>
                              <w:t>相</w:t>
                            </w:r>
                            <w:r w:rsidRPr="00A4184D">
                              <w:rPr>
                                <w:rFonts w:ascii="標楷體" w:eastAsia="標楷體" w:hAnsi="標楷體"/>
                                <w:color w:val="0F0F0F"/>
                                <w:spacing w:val="-2"/>
                                <w:w w:val="105"/>
                                <w:szCs w:val="24"/>
                              </w:rPr>
                              <w:t>關人員責任及</w:t>
                            </w:r>
                            <w:proofErr w:type="gramStart"/>
                            <w:r w:rsidRPr="00A4184D">
                              <w:rPr>
                                <w:rFonts w:ascii="標楷體" w:eastAsia="標楷體" w:hAnsi="標楷體"/>
                                <w:color w:val="0F0F0F"/>
                                <w:spacing w:val="-2"/>
                                <w:w w:val="105"/>
                                <w:szCs w:val="24"/>
                              </w:rPr>
                              <w:t>研</w:t>
                            </w:r>
                            <w:proofErr w:type="gramEnd"/>
                            <w:r w:rsidRPr="00A4184D">
                              <w:rPr>
                                <w:rFonts w:ascii="標楷體" w:eastAsia="標楷體" w:hAnsi="標楷體"/>
                                <w:color w:val="0F0F0F"/>
                                <w:spacing w:val="-2"/>
                                <w:w w:val="105"/>
                                <w:szCs w:val="24"/>
                              </w:rPr>
                              <w:t>提改善作為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2" o:spid="_x0000_s1034" style="position:absolute;margin-left:171.65pt;margin-top:5.95pt;width:143.4pt;height:40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" fillcolor="white [3201]" strokecolor="black [3200]" strokeweight="1pt">
                <v:textbox>
                  <w:txbxContent>
                    <w:p w:rsidR="003D500B" w:rsidRPr="00A4184D" w:rsidRDefault="003D500B" w:rsidP="00462B41">
                      <w:pPr>
                        <w:snapToGrid w:val="0"/>
                        <w:spacing w:before="114" w:line="240" w:lineRule="exact"/>
                        <w:ind w:left="402" w:right="153" w:hanging="238"/>
                        <w:jc w:val="center"/>
                      </w:pPr>
                      <w:r w:rsidRPr="00A4184D">
                        <w:rPr>
                          <w:rFonts w:ascii="標楷體" w:eastAsia="標楷體" w:hAnsi="標楷體"/>
                          <w:color w:val="0F0F0F"/>
                          <w:spacing w:val="-2"/>
                          <w:w w:val="105"/>
                          <w:szCs w:val="24"/>
                        </w:rPr>
                        <w:t>應檢討</w:t>
                      </w:r>
                      <w:r w:rsidRPr="00A4184D">
                        <w:rPr>
                          <w:rFonts w:ascii="標楷體" w:eastAsia="標楷體" w:hAnsi="標楷體" w:hint="eastAsia"/>
                          <w:color w:val="0F0F0F"/>
                          <w:spacing w:val="-2"/>
                          <w:w w:val="105"/>
                          <w:szCs w:val="24"/>
                        </w:rPr>
                        <w:t>相</w:t>
                      </w:r>
                      <w:r w:rsidRPr="00A4184D">
                        <w:rPr>
                          <w:rFonts w:ascii="標楷體" w:eastAsia="標楷體" w:hAnsi="標楷體"/>
                          <w:color w:val="0F0F0F"/>
                          <w:spacing w:val="-2"/>
                          <w:w w:val="105"/>
                          <w:szCs w:val="24"/>
                        </w:rPr>
                        <w:t>關人員責任及</w:t>
                      </w:r>
                      <w:proofErr w:type="gramStart"/>
                      <w:r w:rsidRPr="00A4184D">
                        <w:rPr>
                          <w:rFonts w:ascii="標楷體" w:eastAsia="標楷體" w:hAnsi="標楷體"/>
                          <w:color w:val="0F0F0F"/>
                          <w:spacing w:val="-2"/>
                          <w:w w:val="105"/>
                          <w:szCs w:val="24"/>
                        </w:rPr>
                        <w:t>研</w:t>
                      </w:r>
                      <w:proofErr w:type="gramEnd"/>
                      <w:r w:rsidRPr="00A4184D">
                        <w:rPr>
                          <w:rFonts w:ascii="標楷體" w:eastAsia="標楷體" w:hAnsi="標楷體"/>
                          <w:color w:val="0F0F0F"/>
                          <w:spacing w:val="-2"/>
                          <w:w w:val="105"/>
                          <w:szCs w:val="24"/>
                        </w:rPr>
                        <w:t>提改善作為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4184D" w:rsidRDefault="00A4184D" w:rsidP="00804D02">
      <w:pPr>
        <w:ind w:left="629" w:hangingChars="262" w:hanging="629"/>
        <w:rPr>
          <w:rFonts w:ascii="標楷體" w:eastAsia="標楷體" w:hAnsi="標楷體"/>
          <w:szCs w:val="24"/>
        </w:rPr>
      </w:pPr>
    </w:p>
    <w:p w:rsidR="00A4184D" w:rsidRDefault="00A4184D" w:rsidP="00804D02">
      <w:pPr>
        <w:ind w:left="629" w:hangingChars="262" w:hanging="629"/>
        <w:rPr>
          <w:rFonts w:ascii="標楷體" w:eastAsia="標楷體" w:hAnsi="標楷體"/>
          <w:szCs w:val="24"/>
        </w:rPr>
      </w:pPr>
    </w:p>
    <w:p w:rsidR="00BD4309" w:rsidRDefault="00BD4309" w:rsidP="00804D02">
      <w:pPr>
        <w:ind w:left="629" w:hangingChars="262" w:hanging="629"/>
        <w:rPr>
          <w:rFonts w:ascii="標楷體" w:eastAsia="標楷體" w:hAnsi="標楷體"/>
          <w:szCs w:val="24"/>
        </w:rPr>
      </w:pPr>
    </w:p>
    <w:p w:rsidR="00804D02" w:rsidRDefault="00804D02" w:rsidP="00BD4309">
      <w:pPr>
        <w:spacing w:line="300" w:lineRule="exact"/>
        <w:ind w:left="524" w:hangingChars="262" w:hanging="524"/>
        <w:rPr>
          <w:rFonts w:ascii="標楷體" w:eastAsia="標楷體" w:hAnsi="標楷體"/>
          <w:sz w:val="20"/>
          <w:szCs w:val="20"/>
        </w:rPr>
      </w:pPr>
      <w:proofErr w:type="gramStart"/>
      <w:r w:rsidRPr="00CD184F">
        <w:rPr>
          <w:rFonts w:ascii="標楷體" w:eastAsia="標楷體" w:hAnsi="標楷體"/>
          <w:sz w:val="20"/>
          <w:szCs w:val="20"/>
        </w:rPr>
        <w:t>註</w:t>
      </w:r>
      <w:proofErr w:type="gramEnd"/>
      <w:r w:rsidRPr="00CD184F">
        <w:rPr>
          <w:rFonts w:ascii="標楷體" w:eastAsia="標楷體" w:hAnsi="標楷體"/>
          <w:sz w:val="20"/>
          <w:szCs w:val="20"/>
        </w:rPr>
        <w:t>1：發生疑似職</w:t>
      </w:r>
      <w:proofErr w:type="gramStart"/>
      <w:r w:rsidRPr="00CD184F">
        <w:rPr>
          <w:rFonts w:ascii="標楷體" w:eastAsia="標楷體" w:hAnsi="標楷體"/>
          <w:sz w:val="20"/>
          <w:szCs w:val="20"/>
        </w:rPr>
        <w:t>場霸凌</w:t>
      </w:r>
      <w:proofErr w:type="gramEnd"/>
      <w:r w:rsidRPr="00CD184F">
        <w:rPr>
          <w:rFonts w:ascii="標楷體" w:eastAsia="標楷體" w:hAnsi="標楷體"/>
          <w:sz w:val="20"/>
          <w:szCs w:val="20"/>
        </w:rPr>
        <w:t>事件時及事件調查處理過程中，應依「新北市政府員工需求協助溝通指引」進行分頫及應變處理，並得視當事人需要，透過員工協助方案機制協助轉介</w:t>
      </w:r>
      <w:r w:rsidR="003B7F88" w:rsidRPr="00CD184F">
        <w:rPr>
          <w:rFonts w:ascii="標楷體" w:eastAsia="標楷體" w:hAnsi="標楷體" w:hint="eastAsia"/>
          <w:sz w:val="20"/>
          <w:szCs w:val="20"/>
        </w:rPr>
        <w:t>相</w:t>
      </w:r>
      <w:r w:rsidRPr="00CD184F">
        <w:rPr>
          <w:rFonts w:ascii="標楷體" w:eastAsia="標楷體" w:hAnsi="標楷體"/>
          <w:sz w:val="20"/>
          <w:szCs w:val="20"/>
        </w:rPr>
        <w:t>關專業機構，且持續關懷當事人後續情形。</w:t>
      </w:r>
    </w:p>
    <w:p w:rsidR="00BD4309" w:rsidRDefault="00804D02" w:rsidP="00BD4309">
      <w:pPr>
        <w:spacing w:line="300" w:lineRule="exact"/>
        <w:ind w:left="524" w:hangingChars="262" w:hanging="524"/>
        <w:rPr>
          <w:rFonts w:ascii="標楷體" w:eastAsia="標楷體" w:hAnsi="標楷體"/>
          <w:sz w:val="20"/>
          <w:szCs w:val="20"/>
        </w:rPr>
      </w:pPr>
      <w:proofErr w:type="gramStart"/>
      <w:r w:rsidRPr="00CD184F">
        <w:rPr>
          <w:rFonts w:ascii="標楷體" w:eastAsia="標楷體" w:hAnsi="標楷體"/>
          <w:sz w:val="20"/>
          <w:szCs w:val="20"/>
        </w:rPr>
        <w:t>註</w:t>
      </w:r>
      <w:proofErr w:type="gramEnd"/>
      <w:r w:rsidRPr="00CD184F">
        <w:rPr>
          <w:rFonts w:ascii="標楷體" w:eastAsia="標楷體" w:hAnsi="標楷體"/>
          <w:sz w:val="20"/>
          <w:szCs w:val="20"/>
        </w:rPr>
        <w:t>2：</w:t>
      </w:r>
      <w:r w:rsidR="00D31232">
        <w:rPr>
          <w:rFonts w:ascii="標楷體" w:eastAsia="標楷體" w:hAnsi="標楷體" w:hint="eastAsia"/>
          <w:sz w:val="20"/>
          <w:szCs w:val="20"/>
        </w:rPr>
        <w:t>本所</w:t>
      </w:r>
      <w:r w:rsidR="003B7F88" w:rsidRPr="00CD184F">
        <w:rPr>
          <w:rFonts w:ascii="標楷體" w:eastAsia="標楷體" w:hAnsi="標楷體"/>
          <w:sz w:val="20"/>
          <w:szCs w:val="20"/>
        </w:rPr>
        <w:t>首</w:t>
      </w:r>
      <w:r w:rsidRPr="00CD184F">
        <w:rPr>
          <w:rFonts w:ascii="標楷體" w:eastAsia="標楷體" w:hAnsi="標楷體"/>
          <w:sz w:val="20"/>
          <w:szCs w:val="20"/>
        </w:rPr>
        <w:t>長如為職</w:t>
      </w:r>
      <w:proofErr w:type="gramStart"/>
      <w:r w:rsidRPr="00CD184F">
        <w:rPr>
          <w:rFonts w:ascii="標楷體" w:eastAsia="標楷體" w:hAnsi="標楷體"/>
          <w:sz w:val="20"/>
          <w:szCs w:val="20"/>
        </w:rPr>
        <w:t>場霸凌</w:t>
      </w:r>
      <w:proofErr w:type="gramEnd"/>
      <w:r w:rsidRPr="00CD184F">
        <w:rPr>
          <w:rFonts w:ascii="標楷體" w:eastAsia="標楷體" w:hAnsi="標楷體"/>
          <w:sz w:val="20"/>
          <w:szCs w:val="20"/>
        </w:rPr>
        <w:t>事件</w:t>
      </w:r>
      <w:r w:rsidR="00CD184F">
        <w:rPr>
          <w:rFonts w:ascii="標楷體" w:eastAsia="標楷體" w:hAnsi="標楷體" w:hint="eastAsia"/>
          <w:sz w:val="20"/>
          <w:szCs w:val="20"/>
        </w:rPr>
        <w:t>被申訴人</w:t>
      </w:r>
      <w:r w:rsidR="00BD4309">
        <w:rPr>
          <w:rFonts w:ascii="標楷體" w:eastAsia="標楷體" w:hAnsi="標楷體" w:hint="eastAsia"/>
          <w:sz w:val="20"/>
          <w:szCs w:val="20"/>
        </w:rPr>
        <w:t>或服務機關免設防護委員會者</w:t>
      </w:r>
      <w:r w:rsidRPr="00CD184F">
        <w:rPr>
          <w:rFonts w:ascii="標楷體" w:eastAsia="標楷體" w:hAnsi="標楷體"/>
          <w:sz w:val="20"/>
          <w:szCs w:val="20"/>
        </w:rPr>
        <w:t>，</w:t>
      </w:r>
      <w:r w:rsidR="00BD4309">
        <w:rPr>
          <w:rFonts w:ascii="標楷體" w:eastAsia="標楷體" w:hAnsi="標楷體" w:hint="eastAsia"/>
          <w:sz w:val="20"/>
          <w:szCs w:val="20"/>
        </w:rPr>
        <w:t>應向上級機關或具指揮或監督權限之機關提出。</w:t>
      </w:r>
    </w:p>
    <w:p w:rsidR="00804D02" w:rsidRPr="00CD184F" w:rsidRDefault="00BD4309" w:rsidP="00BD4309">
      <w:pPr>
        <w:spacing w:line="300" w:lineRule="exact"/>
        <w:ind w:left="524" w:hangingChars="262" w:hanging="524"/>
        <w:rPr>
          <w:rFonts w:ascii="標楷體" w:eastAsia="標楷體" w:hAnsi="標楷體"/>
          <w:sz w:val="20"/>
          <w:szCs w:val="20"/>
        </w:rPr>
      </w:pPr>
      <w:proofErr w:type="gramStart"/>
      <w:r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>
        <w:rPr>
          <w:rFonts w:ascii="標楷體" w:eastAsia="標楷體" w:hAnsi="標楷體" w:hint="eastAsia"/>
          <w:sz w:val="20"/>
          <w:szCs w:val="20"/>
        </w:rPr>
        <w:t>3:</w:t>
      </w:r>
      <w:r w:rsidR="00D31232">
        <w:rPr>
          <w:rFonts w:ascii="標楷體" w:eastAsia="標楷體" w:hAnsi="標楷體" w:hint="eastAsia"/>
          <w:sz w:val="20"/>
          <w:szCs w:val="20"/>
        </w:rPr>
        <w:t>本所</w:t>
      </w:r>
      <w:r>
        <w:rPr>
          <w:rFonts w:ascii="標楷體" w:eastAsia="標楷體" w:hAnsi="標楷體" w:hint="eastAsia"/>
          <w:sz w:val="20"/>
          <w:szCs w:val="20"/>
        </w:rPr>
        <w:t>應於接獲申訴之10日內，</w:t>
      </w:r>
      <w:r w:rsidR="00CD184F">
        <w:rPr>
          <w:rFonts w:ascii="標楷體" w:eastAsia="標楷體" w:hAnsi="標楷體" w:hint="eastAsia"/>
          <w:sz w:val="20"/>
          <w:szCs w:val="20"/>
        </w:rPr>
        <w:t>召開防護委員會會議，決定是否受理，並以書面通知申訴人是否受理；無從通知者，免予通知</w:t>
      </w:r>
      <w:r>
        <w:rPr>
          <w:rFonts w:ascii="標楷體" w:eastAsia="標楷體" w:hAnsi="標楷體" w:hint="eastAsia"/>
          <w:sz w:val="20"/>
          <w:szCs w:val="20"/>
        </w:rPr>
        <w:t>；不受理者，應於書面通知內敘明理由</w:t>
      </w:r>
      <w:r w:rsidR="00804D02" w:rsidRPr="00CD184F">
        <w:rPr>
          <w:rFonts w:ascii="標楷體" w:eastAsia="標楷體" w:hAnsi="標楷體"/>
          <w:sz w:val="20"/>
          <w:szCs w:val="20"/>
        </w:rPr>
        <w:t>。</w:t>
      </w:r>
    </w:p>
    <w:p w:rsidR="00AA5333" w:rsidRDefault="00804D02" w:rsidP="00BD4309">
      <w:pPr>
        <w:spacing w:line="300" w:lineRule="exact"/>
        <w:ind w:left="524" w:hangingChars="262" w:hanging="524"/>
        <w:rPr>
          <w:rFonts w:ascii="標楷體" w:eastAsia="標楷體" w:hAnsi="標楷體"/>
          <w:sz w:val="20"/>
          <w:szCs w:val="20"/>
        </w:rPr>
      </w:pPr>
      <w:proofErr w:type="gramStart"/>
      <w:r w:rsidRPr="00CD184F">
        <w:rPr>
          <w:rFonts w:ascii="標楷體" w:eastAsia="標楷體" w:hAnsi="標楷體"/>
          <w:sz w:val="20"/>
          <w:szCs w:val="20"/>
        </w:rPr>
        <w:t>註</w:t>
      </w:r>
      <w:proofErr w:type="gramEnd"/>
      <w:r w:rsidR="00BD4309">
        <w:rPr>
          <w:rFonts w:ascii="標楷體" w:eastAsia="標楷體" w:hAnsi="標楷體" w:hint="eastAsia"/>
          <w:sz w:val="20"/>
          <w:szCs w:val="20"/>
        </w:rPr>
        <w:t>4</w:t>
      </w:r>
      <w:r w:rsidRPr="00CD184F">
        <w:rPr>
          <w:rFonts w:ascii="標楷體" w:eastAsia="標楷體" w:hAnsi="標楷體"/>
          <w:sz w:val="20"/>
          <w:szCs w:val="20"/>
        </w:rPr>
        <w:t>：調查小</w:t>
      </w:r>
      <w:r w:rsidR="00017F23" w:rsidRPr="00CD184F">
        <w:rPr>
          <w:rFonts w:ascii="標楷體" w:eastAsia="標楷體" w:hAnsi="標楷體" w:hint="eastAsia"/>
          <w:sz w:val="20"/>
          <w:szCs w:val="20"/>
        </w:rPr>
        <w:t>組</w:t>
      </w:r>
      <w:r w:rsidRPr="00CD184F">
        <w:rPr>
          <w:rFonts w:ascii="標楷體" w:eastAsia="標楷體" w:hAnsi="標楷體"/>
          <w:sz w:val="20"/>
          <w:szCs w:val="20"/>
        </w:rPr>
        <w:t>成員</w:t>
      </w:r>
      <w:r w:rsidR="00BD4309">
        <w:rPr>
          <w:rFonts w:ascii="標楷體" w:eastAsia="標楷體" w:hAnsi="標楷體" w:hint="eastAsia"/>
          <w:sz w:val="20"/>
          <w:szCs w:val="20"/>
        </w:rPr>
        <w:t>至少3人</w:t>
      </w:r>
      <w:r w:rsidRPr="00CD184F">
        <w:rPr>
          <w:rFonts w:ascii="標楷體" w:eastAsia="標楷體" w:hAnsi="標楷體"/>
          <w:sz w:val="20"/>
          <w:szCs w:val="20"/>
        </w:rPr>
        <w:t>，應聘請外部</w:t>
      </w:r>
      <w:r w:rsidR="00017F23" w:rsidRPr="00CD184F">
        <w:rPr>
          <w:rFonts w:ascii="標楷體" w:eastAsia="標楷體" w:hAnsi="標楷體" w:hint="eastAsia"/>
          <w:sz w:val="20"/>
          <w:szCs w:val="20"/>
        </w:rPr>
        <w:t>相</w:t>
      </w:r>
      <w:r w:rsidRPr="00CD184F">
        <w:rPr>
          <w:rFonts w:ascii="標楷體" w:eastAsia="標楷體" w:hAnsi="標楷體"/>
          <w:sz w:val="20"/>
          <w:szCs w:val="20"/>
        </w:rPr>
        <w:t>關專業領域(如心理丶法律或勞動等領域)之專家學者擔任，並達</w:t>
      </w:r>
      <w:r w:rsidR="00BD4309">
        <w:rPr>
          <w:rFonts w:ascii="標楷體" w:eastAsia="標楷體" w:hAnsi="標楷體" w:hint="eastAsia"/>
          <w:sz w:val="20"/>
          <w:szCs w:val="20"/>
        </w:rPr>
        <w:t>成</w:t>
      </w:r>
      <w:r w:rsidRPr="00CD184F">
        <w:rPr>
          <w:rFonts w:ascii="標楷體" w:eastAsia="標楷體" w:hAnsi="標楷體"/>
          <w:sz w:val="20"/>
          <w:szCs w:val="20"/>
        </w:rPr>
        <w:t>員總數二分之一以上。</w:t>
      </w:r>
    </w:p>
    <w:p w:rsidR="00BD4309" w:rsidRPr="00BD4309" w:rsidRDefault="00BD4309" w:rsidP="00BE2C2A">
      <w:pPr>
        <w:ind w:left="524" w:hangingChars="262" w:hanging="524"/>
        <w:rPr>
          <w:rFonts w:ascii="標楷體" w:eastAsia="標楷體" w:hAnsi="標楷體"/>
          <w:sz w:val="20"/>
          <w:szCs w:val="20"/>
        </w:rPr>
      </w:pPr>
      <w:proofErr w:type="gramStart"/>
      <w:r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>
        <w:rPr>
          <w:rFonts w:ascii="標楷體" w:eastAsia="標楷體" w:hAnsi="標楷體" w:hint="eastAsia"/>
          <w:sz w:val="20"/>
          <w:szCs w:val="20"/>
        </w:rPr>
        <w:t>5:調查報告及申訴成立與否之決定，應於決定作成日起7日內送上級機關備查；如行為人為機關首長時，其調查報告，相關事證及申訴成立與否之決定，應於決定作成日起7日內送保訓會。</w:t>
      </w:r>
    </w:p>
    <w:sectPr w:rsidR="00BD4309" w:rsidRPr="00BD4309" w:rsidSect="006725B6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5B3" w:rsidRDefault="00E545B3" w:rsidP="00053647">
      <w:r>
        <w:separator/>
      </w:r>
    </w:p>
  </w:endnote>
  <w:endnote w:type="continuationSeparator" w:id="0">
    <w:p w:rsidR="00E545B3" w:rsidRDefault="00E545B3" w:rsidP="0005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5B3" w:rsidRDefault="00E545B3" w:rsidP="00053647">
      <w:r>
        <w:separator/>
      </w:r>
    </w:p>
  </w:footnote>
  <w:footnote w:type="continuationSeparator" w:id="0">
    <w:p w:rsidR="00E545B3" w:rsidRDefault="00E545B3" w:rsidP="00053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45"/>
    <w:rsid w:val="00017F23"/>
    <w:rsid w:val="00053647"/>
    <w:rsid w:val="000B5304"/>
    <w:rsid w:val="00147BCB"/>
    <w:rsid w:val="00266609"/>
    <w:rsid w:val="002A0AE3"/>
    <w:rsid w:val="00352840"/>
    <w:rsid w:val="003B7F88"/>
    <w:rsid w:val="003D500B"/>
    <w:rsid w:val="003F0C4E"/>
    <w:rsid w:val="00462B41"/>
    <w:rsid w:val="00463F44"/>
    <w:rsid w:val="0047571E"/>
    <w:rsid w:val="00555F9A"/>
    <w:rsid w:val="0058638F"/>
    <w:rsid w:val="006031A4"/>
    <w:rsid w:val="00624DC3"/>
    <w:rsid w:val="00653F84"/>
    <w:rsid w:val="006725B6"/>
    <w:rsid w:val="00703C47"/>
    <w:rsid w:val="007B599F"/>
    <w:rsid w:val="007B6108"/>
    <w:rsid w:val="007F0E68"/>
    <w:rsid w:val="00804D02"/>
    <w:rsid w:val="00865EBF"/>
    <w:rsid w:val="008A3FB1"/>
    <w:rsid w:val="00922ADF"/>
    <w:rsid w:val="00A16D3F"/>
    <w:rsid w:val="00A4184D"/>
    <w:rsid w:val="00AA5333"/>
    <w:rsid w:val="00AC3147"/>
    <w:rsid w:val="00AE4045"/>
    <w:rsid w:val="00AF0457"/>
    <w:rsid w:val="00B4211A"/>
    <w:rsid w:val="00B609A1"/>
    <w:rsid w:val="00BD4309"/>
    <w:rsid w:val="00BD77B2"/>
    <w:rsid w:val="00BE2C2A"/>
    <w:rsid w:val="00BF43EF"/>
    <w:rsid w:val="00CD184F"/>
    <w:rsid w:val="00D31232"/>
    <w:rsid w:val="00D76961"/>
    <w:rsid w:val="00D948D9"/>
    <w:rsid w:val="00E21C45"/>
    <w:rsid w:val="00E50453"/>
    <w:rsid w:val="00E545B3"/>
    <w:rsid w:val="00EB262B"/>
    <w:rsid w:val="00F61E12"/>
    <w:rsid w:val="00FC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CF7AC"/>
  <w15:chartTrackingRefBased/>
  <w15:docId w15:val="{DBFD864F-77B6-4432-9960-C0B1D00B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0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36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3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36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>TCTB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洪玉真</dc:creator>
  <cp:keywords/>
  <dc:description/>
  <cp:lastModifiedBy>洪玉真</cp:lastModifiedBy>
  <cp:revision>2</cp:revision>
  <cp:lastPrinted>2024-12-24T05:46:00Z</cp:lastPrinted>
  <dcterms:created xsi:type="dcterms:W3CDTF">2025-10-02T08:17:00Z</dcterms:created>
  <dcterms:modified xsi:type="dcterms:W3CDTF">2025-10-02T08:17:00Z</dcterms:modified>
</cp:coreProperties>
</file>